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6576" w14:textId="77777777" w:rsidR="00D63AF2" w:rsidRDefault="00D63AF2">
      <w:pPr>
        <w:widowControl w:val="0"/>
        <w:pBdr>
          <w:top w:val="nil"/>
          <w:left w:val="nil"/>
          <w:bottom w:val="nil"/>
          <w:right w:val="nil"/>
          <w:between w:val="nil"/>
        </w:pBdr>
        <w:spacing w:after="0" w:line="276" w:lineRule="auto"/>
      </w:pPr>
    </w:p>
    <w:p w14:paraId="7B365C05" w14:textId="77777777" w:rsidR="00D63AF2" w:rsidRDefault="00E90085">
      <w:pPr>
        <w:pBdr>
          <w:top w:val="nil"/>
          <w:left w:val="nil"/>
          <w:bottom w:val="nil"/>
          <w:right w:val="nil"/>
          <w:between w:val="nil"/>
        </w:pBdr>
        <w:spacing w:after="0" w:line="240" w:lineRule="auto"/>
        <w:jc w:val="both"/>
        <w:rPr>
          <w:b/>
          <w:color w:val="000000"/>
          <w:sz w:val="28"/>
          <w:szCs w:val="28"/>
        </w:rPr>
      </w:pPr>
      <w:r>
        <w:rPr>
          <w:noProof/>
        </w:rPr>
        <w:drawing>
          <wp:anchor distT="0" distB="0" distL="114300" distR="114300" simplePos="0" relativeHeight="251658240" behindDoc="0" locked="0" layoutInCell="1" hidden="0" allowOverlap="1" wp14:anchorId="18D35F80" wp14:editId="00036F52">
            <wp:simplePos x="0" y="0"/>
            <wp:positionH relativeFrom="column">
              <wp:posOffset>1987062</wp:posOffset>
            </wp:positionH>
            <wp:positionV relativeFrom="paragraph">
              <wp:posOffset>585</wp:posOffset>
            </wp:positionV>
            <wp:extent cx="2183130" cy="851535"/>
            <wp:effectExtent l="0" t="0" r="0" b="0"/>
            <wp:wrapSquare wrapText="bothSides" distT="0" distB="0" distL="114300" distR="114300"/>
            <wp:docPr id="21" name="image2.png" descr="D:\User\PROPOSALS 2022\2. TEACHER ACADEMY 2022\IMPLEMENTATION\DISSEMINATION\STEAME ACADEMY LOGO_png.png"/>
            <wp:cNvGraphicFramePr/>
            <a:graphic xmlns:a="http://schemas.openxmlformats.org/drawingml/2006/main">
              <a:graphicData uri="http://schemas.openxmlformats.org/drawingml/2006/picture">
                <pic:pic xmlns:pic="http://schemas.openxmlformats.org/drawingml/2006/picture">
                  <pic:nvPicPr>
                    <pic:cNvPr id="0" name="image2.png" descr="D:\User\PROPOSALS 2022\2. TEACHER ACADEMY 2022\IMPLEMENTATION\DISSEMINATION\STEAME ACADEMY LOGO_png.png"/>
                    <pic:cNvPicPr preferRelativeResize="0"/>
                  </pic:nvPicPr>
                  <pic:blipFill>
                    <a:blip r:embed="rId8"/>
                    <a:srcRect/>
                    <a:stretch>
                      <a:fillRect/>
                    </a:stretch>
                  </pic:blipFill>
                  <pic:spPr>
                    <a:xfrm>
                      <a:off x="0" y="0"/>
                      <a:ext cx="2183130" cy="851535"/>
                    </a:xfrm>
                    <a:prstGeom prst="rect">
                      <a:avLst/>
                    </a:prstGeom>
                    <a:ln/>
                  </pic:spPr>
                </pic:pic>
              </a:graphicData>
            </a:graphic>
          </wp:anchor>
        </w:drawing>
      </w:r>
    </w:p>
    <w:p w14:paraId="6F752B44" w14:textId="77777777" w:rsidR="00D63AF2" w:rsidRDefault="00D63AF2">
      <w:pPr>
        <w:pBdr>
          <w:top w:val="nil"/>
          <w:left w:val="nil"/>
          <w:bottom w:val="nil"/>
          <w:right w:val="nil"/>
          <w:between w:val="nil"/>
        </w:pBdr>
        <w:spacing w:after="0" w:line="240" w:lineRule="auto"/>
        <w:jc w:val="both"/>
        <w:rPr>
          <w:b/>
          <w:color w:val="000000"/>
          <w:sz w:val="28"/>
          <w:szCs w:val="28"/>
        </w:rPr>
      </w:pPr>
    </w:p>
    <w:p w14:paraId="7D09CEDA" w14:textId="77777777" w:rsidR="00D63AF2" w:rsidRDefault="00D63AF2">
      <w:pPr>
        <w:pBdr>
          <w:top w:val="nil"/>
          <w:left w:val="nil"/>
          <w:bottom w:val="nil"/>
          <w:right w:val="nil"/>
          <w:between w:val="nil"/>
        </w:pBdr>
        <w:spacing w:after="0" w:line="240" w:lineRule="auto"/>
        <w:jc w:val="both"/>
        <w:rPr>
          <w:b/>
          <w:color w:val="000000"/>
          <w:sz w:val="28"/>
          <w:szCs w:val="28"/>
        </w:rPr>
      </w:pPr>
    </w:p>
    <w:p w14:paraId="7C518AD6" w14:textId="77777777" w:rsidR="00D63AF2" w:rsidRDefault="00D63AF2">
      <w:pPr>
        <w:pBdr>
          <w:top w:val="nil"/>
          <w:left w:val="nil"/>
          <w:bottom w:val="nil"/>
          <w:right w:val="nil"/>
          <w:between w:val="nil"/>
        </w:pBdr>
        <w:spacing w:after="0" w:line="240" w:lineRule="auto"/>
        <w:jc w:val="both"/>
        <w:rPr>
          <w:b/>
          <w:color w:val="000000"/>
          <w:sz w:val="28"/>
          <w:szCs w:val="28"/>
        </w:rPr>
      </w:pPr>
    </w:p>
    <w:p w14:paraId="5F482781" w14:textId="77777777" w:rsidR="00D63AF2" w:rsidRDefault="00D63AF2">
      <w:pPr>
        <w:pBdr>
          <w:top w:val="nil"/>
          <w:left w:val="nil"/>
          <w:bottom w:val="nil"/>
          <w:right w:val="nil"/>
          <w:between w:val="nil"/>
        </w:pBdr>
        <w:spacing w:after="0" w:line="240" w:lineRule="auto"/>
        <w:jc w:val="both"/>
        <w:rPr>
          <w:b/>
          <w:color w:val="000000"/>
          <w:sz w:val="28"/>
          <w:szCs w:val="28"/>
        </w:rPr>
      </w:pPr>
    </w:p>
    <w:p w14:paraId="6E207220" w14:textId="77777777" w:rsidR="00D63AF2" w:rsidRDefault="00D63AF2">
      <w:pPr>
        <w:pBdr>
          <w:top w:val="nil"/>
          <w:left w:val="nil"/>
          <w:bottom w:val="nil"/>
          <w:right w:val="nil"/>
          <w:between w:val="nil"/>
        </w:pBdr>
        <w:spacing w:after="0" w:line="240" w:lineRule="auto"/>
        <w:jc w:val="both"/>
        <w:rPr>
          <w:b/>
          <w:color w:val="000000"/>
          <w:sz w:val="28"/>
          <w:szCs w:val="28"/>
        </w:rPr>
      </w:pPr>
    </w:p>
    <w:p w14:paraId="6DC735E6" w14:textId="77777777" w:rsidR="00D63AF2" w:rsidRDefault="00D63AF2">
      <w:pPr>
        <w:pBdr>
          <w:top w:val="nil"/>
          <w:left w:val="nil"/>
          <w:bottom w:val="nil"/>
          <w:right w:val="nil"/>
          <w:between w:val="nil"/>
        </w:pBdr>
        <w:spacing w:after="0" w:line="240" w:lineRule="auto"/>
        <w:jc w:val="both"/>
        <w:rPr>
          <w:b/>
          <w:color w:val="000000"/>
          <w:sz w:val="28"/>
          <w:szCs w:val="28"/>
        </w:rPr>
      </w:pPr>
    </w:p>
    <w:p w14:paraId="0E6BB790" w14:textId="77777777" w:rsidR="00D63AF2" w:rsidRDefault="00D63AF2">
      <w:pPr>
        <w:pBdr>
          <w:top w:val="nil"/>
          <w:left w:val="nil"/>
          <w:bottom w:val="nil"/>
          <w:right w:val="nil"/>
          <w:between w:val="nil"/>
        </w:pBdr>
        <w:spacing w:after="0" w:line="240" w:lineRule="auto"/>
        <w:jc w:val="both"/>
        <w:rPr>
          <w:b/>
          <w:color w:val="000000"/>
          <w:sz w:val="28"/>
          <w:szCs w:val="28"/>
        </w:rPr>
      </w:pPr>
    </w:p>
    <w:p w14:paraId="556DBE4B" w14:textId="77777777" w:rsidR="00D63AF2" w:rsidRDefault="00E90085">
      <w:pPr>
        <w:pBdr>
          <w:top w:val="nil"/>
          <w:left w:val="nil"/>
          <w:bottom w:val="nil"/>
          <w:right w:val="nil"/>
          <w:between w:val="nil"/>
        </w:pBdr>
        <w:spacing w:after="0" w:line="240" w:lineRule="auto"/>
        <w:jc w:val="center"/>
        <w:rPr>
          <w:rFonts w:ascii="Calibri" w:eastAsia="Calibri" w:hAnsi="Calibri" w:cs="Calibri"/>
          <w:color w:val="000000"/>
          <w:sz w:val="36"/>
          <w:szCs w:val="36"/>
        </w:rPr>
      </w:pPr>
      <w:r>
        <w:rPr>
          <w:rFonts w:ascii="Calibri" w:eastAsia="Calibri" w:hAnsi="Calibri" w:cs="Calibri"/>
          <w:color w:val="000000"/>
          <w:sz w:val="36"/>
          <w:szCs w:val="36"/>
        </w:rPr>
        <w:t>D5.3</w:t>
      </w:r>
    </w:p>
    <w:p w14:paraId="6E2A18D0" w14:textId="77777777" w:rsidR="00D63AF2" w:rsidRDefault="00E90085">
      <w:pPr>
        <w:pBdr>
          <w:top w:val="nil"/>
          <w:left w:val="nil"/>
          <w:bottom w:val="nil"/>
          <w:right w:val="nil"/>
          <w:between w:val="nil"/>
        </w:pBdr>
        <w:spacing w:after="0" w:line="240" w:lineRule="auto"/>
        <w:jc w:val="center"/>
        <w:rPr>
          <w:rFonts w:ascii="Calibri" w:eastAsia="Calibri" w:hAnsi="Calibri" w:cs="Calibri"/>
          <w:color w:val="000000"/>
          <w:sz w:val="36"/>
          <w:szCs w:val="36"/>
        </w:rPr>
      </w:pPr>
      <w:r>
        <w:rPr>
          <w:rFonts w:ascii="Calibri" w:eastAsia="Calibri" w:hAnsi="Calibri" w:cs="Calibri"/>
          <w:color w:val="000000"/>
          <w:sz w:val="36"/>
          <w:szCs w:val="36"/>
        </w:rPr>
        <w:t xml:space="preserve">Certification </w:t>
      </w:r>
      <w:proofErr w:type="spellStart"/>
      <w:r>
        <w:rPr>
          <w:rFonts w:ascii="Calibri" w:eastAsia="Calibri" w:hAnsi="Calibri" w:cs="Calibri"/>
          <w:color w:val="000000"/>
          <w:sz w:val="36"/>
          <w:szCs w:val="36"/>
        </w:rPr>
        <w:t>Programme</w:t>
      </w:r>
      <w:proofErr w:type="spellEnd"/>
      <w:r>
        <w:rPr>
          <w:rFonts w:ascii="Calibri" w:eastAsia="Calibri" w:hAnsi="Calibri" w:cs="Calibri"/>
          <w:color w:val="000000"/>
          <w:sz w:val="36"/>
          <w:szCs w:val="36"/>
        </w:rPr>
        <w:t xml:space="preserve"> STEAME Teacher Facilitators</w:t>
      </w:r>
    </w:p>
    <w:p w14:paraId="6006CE09" w14:textId="77777777" w:rsidR="00D63AF2" w:rsidRDefault="00D63AF2">
      <w:pPr>
        <w:pBdr>
          <w:top w:val="nil"/>
          <w:left w:val="nil"/>
          <w:bottom w:val="nil"/>
          <w:right w:val="nil"/>
          <w:between w:val="nil"/>
        </w:pBdr>
        <w:spacing w:after="0" w:line="240" w:lineRule="auto"/>
        <w:jc w:val="center"/>
        <w:rPr>
          <w:rFonts w:ascii="Calibri" w:eastAsia="Calibri" w:hAnsi="Calibri" w:cs="Calibri"/>
          <w:color w:val="000000"/>
          <w:sz w:val="36"/>
          <w:szCs w:val="36"/>
        </w:rPr>
      </w:pPr>
    </w:p>
    <w:p w14:paraId="001B0D75" w14:textId="77777777" w:rsidR="00D63AF2" w:rsidRDefault="00D63AF2">
      <w:pPr>
        <w:pBdr>
          <w:top w:val="nil"/>
          <w:left w:val="nil"/>
          <w:bottom w:val="nil"/>
          <w:right w:val="nil"/>
          <w:between w:val="nil"/>
        </w:pBdr>
        <w:spacing w:after="0" w:line="240" w:lineRule="auto"/>
        <w:jc w:val="center"/>
        <w:rPr>
          <w:rFonts w:ascii="Calibri" w:eastAsia="Calibri" w:hAnsi="Calibri" w:cs="Calibri"/>
          <w:color w:val="000000"/>
          <w:sz w:val="36"/>
          <w:szCs w:val="36"/>
        </w:rPr>
      </w:pPr>
    </w:p>
    <w:p w14:paraId="28E00158" w14:textId="77777777" w:rsidR="00D63AF2" w:rsidRDefault="00E90085">
      <w:pPr>
        <w:pBdr>
          <w:top w:val="nil"/>
          <w:left w:val="nil"/>
          <w:bottom w:val="nil"/>
          <w:right w:val="nil"/>
          <w:between w:val="nil"/>
        </w:pBdr>
        <w:spacing w:after="0"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STEAME PATH TO CERTIFICATION</w:t>
      </w:r>
    </w:p>
    <w:p w14:paraId="34A05D85" w14:textId="77777777" w:rsidR="00D63AF2" w:rsidRDefault="00D63AF2">
      <w:pPr>
        <w:pBdr>
          <w:top w:val="nil"/>
          <w:left w:val="nil"/>
          <w:bottom w:val="nil"/>
          <w:right w:val="nil"/>
          <w:between w:val="nil"/>
        </w:pBdr>
        <w:spacing w:after="0" w:line="240" w:lineRule="auto"/>
        <w:jc w:val="center"/>
        <w:rPr>
          <w:rFonts w:ascii="Calibri" w:eastAsia="Calibri" w:hAnsi="Calibri" w:cs="Calibri"/>
          <w:color w:val="000000"/>
          <w:sz w:val="36"/>
          <w:szCs w:val="36"/>
        </w:rPr>
      </w:pPr>
    </w:p>
    <w:p w14:paraId="0730834C"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B29B520"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3A168782"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0D595BDF"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38264517"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2F355D58"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2D4AD894"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2B6376EA"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21D5BDFC"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1FE63142"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5CFC7A1B"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5CE54270"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2329A5A"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4A585C77"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3AE01F0B"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4313AC5B"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4C80436"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8566DB2"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56BB3CF3" w14:textId="77777777" w:rsidR="00D63AF2" w:rsidRDefault="00E90085">
      <w:pPr>
        <w:pBdr>
          <w:top w:val="nil"/>
          <w:left w:val="nil"/>
          <w:bottom w:val="nil"/>
          <w:right w:val="nil"/>
          <w:between w:val="nil"/>
        </w:pBdr>
        <w:spacing w:after="0" w:line="240" w:lineRule="auto"/>
        <w:ind w:firstLine="284"/>
        <w:jc w:val="center"/>
        <w:rPr>
          <w:b/>
          <w:color w:val="000000"/>
          <w:sz w:val="24"/>
          <w:szCs w:val="24"/>
          <w:u w:val="single"/>
        </w:rPr>
      </w:pPr>
      <w:r>
        <w:rPr>
          <w:b/>
          <w:color w:val="000000"/>
          <w:sz w:val="24"/>
          <w:szCs w:val="24"/>
          <w:u w:val="single"/>
        </w:rPr>
        <w:t>Disclaimer</w:t>
      </w:r>
    </w:p>
    <w:p w14:paraId="681E16B5" w14:textId="77777777" w:rsidR="00D63AF2" w:rsidRDefault="00E90085">
      <w:pPr>
        <w:pBdr>
          <w:top w:val="nil"/>
          <w:left w:val="nil"/>
          <w:bottom w:val="nil"/>
          <w:right w:val="nil"/>
          <w:between w:val="nil"/>
        </w:pBdr>
        <w:spacing w:after="0" w:line="240" w:lineRule="auto"/>
        <w:ind w:firstLine="284"/>
        <w:jc w:val="center"/>
        <w:rPr>
          <w:color w:val="000000"/>
          <w:sz w:val="24"/>
          <w:szCs w:val="24"/>
        </w:rPr>
      </w:pPr>
      <w:r>
        <w:rPr>
          <w:rFonts w:ascii="Times New Roman" w:eastAsia="Times New Roman" w:hAnsi="Times New Roman" w:cs="Times New Roman"/>
          <w:color w:val="000000"/>
          <w:sz w:val="18"/>
          <w:szCs w:val="18"/>
        </w:rPr>
        <w:t>Funded by the European Union. Views and opinions expressed are however those of the author(s) only and do not necessarily reflect those of the European Union or the European Education and Culture Executive Agency (EACEA). Neither the European Union nor EAC</w:t>
      </w:r>
      <w:r>
        <w:rPr>
          <w:rFonts w:ascii="Times New Roman" w:eastAsia="Times New Roman" w:hAnsi="Times New Roman" w:cs="Times New Roman"/>
          <w:color w:val="000000"/>
          <w:sz w:val="18"/>
          <w:szCs w:val="18"/>
        </w:rPr>
        <w:t>EA can be held responsible for them.</w:t>
      </w:r>
    </w:p>
    <w:p w14:paraId="655A1530"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4BEBC0CE"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2E508E08"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636591A9" w14:textId="77777777" w:rsidR="00D63AF2" w:rsidRDefault="00D63AF2">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p>
    <w:p w14:paraId="4A91E88B" w14:textId="77777777" w:rsidR="00D63AF2" w:rsidRDefault="00E90085">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rPr>
      </w:pPr>
      <w:r>
        <w:rPr>
          <w:rFonts w:ascii="Calibri" w:eastAsia="Calibri" w:hAnsi="Calibri" w:cs="Calibri"/>
          <w:b/>
          <w:i/>
          <w:color w:val="000000"/>
          <w:sz w:val="36"/>
          <w:szCs w:val="36"/>
          <w:u w:val="single"/>
        </w:rPr>
        <w:t>THE PATH</w:t>
      </w:r>
    </w:p>
    <w:p w14:paraId="5A9308C4" w14:textId="77777777" w:rsidR="00D63AF2" w:rsidRDefault="00D63A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C43319" w14:textId="28A9DC4B" w:rsidR="00D63AF2" w:rsidRDefault="00E90085">
      <w:pPr>
        <w:pBdr>
          <w:top w:val="nil"/>
          <w:left w:val="nil"/>
          <w:bottom w:val="nil"/>
          <w:right w:val="nil"/>
          <w:between w:val="nil"/>
        </w:pBdr>
        <w:spacing w:after="0" w:line="240" w:lineRule="auto"/>
        <w:jc w:val="both"/>
        <w:rPr>
          <w:rFonts w:ascii="Calibri" w:eastAsia="Calibri" w:hAnsi="Calibri" w:cs="Calibri"/>
          <w:b/>
          <w:color w:val="000000"/>
          <w:sz w:val="36"/>
          <w:szCs w:val="36"/>
        </w:rPr>
      </w:pPr>
      <w:r>
        <w:rPr>
          <w:rFonts w:ascii="Calibri" w:eastAsia="Calibri" w:hAnsi="Calibri" w:cs="Calibri"/>
          <w:color w:val="000000"/>
          <w:sz w:val="24"/>
          <w:szCs w:val="24"/>
        </w:rPr>
        <w:t>The STEAME Teacher Facilitator Certification in the form of a micro credential is available and offered by the European Federation of STEAME Teacher Facilitators Academies. This is part of the developments</w:t>
      </w:r>
      <w:r>
        <w:rPr>
          <w:rFonts w:ascii="Calibri" w:eastAsia="Calibri" w:hAnsi="Calibri" w:cs="Calibri"/>
          <w:color w:val="000000"/>
          <w:sz w:val="24"/>
          <w:szCs w:val="24"/>
        </w:rPr>
        <w:t xml:space="preserve"> of the STEAME-Academy project. The </w:t>
      </w:r>
      <w:r>
        <w:rPr>
          <w:rFonts w:ascii="Calibri" w:eastAsia="Calibri" w:hAnsi="Calibri" w:cs="Calibri"/>
          <w:b/>
          <w:color w:val="000000"/>
          <w:sz w:val="24"/>
          <w:szCs w:val="24"/>
        </w:rPr>
        <w:t>Path to Certification</w:t>
      </w:r>
      <w:r>
        <w:rPr>
          <w:rFonts w:ascii="Calibri" w:eastAsia="Calibri" w:hAnsi="Calibri" w:cs="Calibri"/>
          <w:color w:val="000000"/>
          <w:sz w:val="24"/>
          <w:szCs w:val="24"/>
        </w:rPr>
        <w:t> includes the study of the 14 Modules/Workshops supporting the STEAME Teacher Facilitators Competence Framework, the collaboration with at least another serving teacher or student teacher, the co-cre</w:t>
      </w:r>
      <w:r>
        <w:rPr>
          <w:rFonts w:ascii="Calibri" w:eastAsia="Calibri" w:hAnsi="Calibri" w:cs="Calibri"/>
          <w:color w:val="000000"/>
          <w:sz w:val="24"/>
          <w:szCs w:val="24"/>
        </w:rPr>
        <w:t>ation of a STEAME Learning and Creativity Plan and the implementation with students. With the completion of the steps of the path to certification, applicants need to submit a report either to the STEAME Regional Academy in his/her country or region (if th</w:t>
      </w:r>
      <w:r>
        <w:rPr>
          <w:rFonts w:ascii="Calibri" w:eastAsia="Calibri" w:hAnsi="Calibri" w:cs="Calibri"/>
          <w:color w:val="000000"/>
          <w:sz w:val="24"/>
          <w:szCs w:val="24"/>
        </w:rPr>
        <w:t>ere is one) or in case there is no regional academy then it can be submitted directly to the European Federation of STEAME Teacher Facilitators Academies. The report includes reflections on the module elements used in the creations, feedback from students,</w:t>
      </w:r>
      <w:r>
        <w:rPr>
          <w:rFonts w:ascii="Calibri" w:eastAsia="Calibri" w:hAnsi="Calibri" w:cs="Calibri"/>
          <w:color w:val="000000"/>
          <w:sz w:val="24"/>
          <w:szCs w:val="24"/>
        </w:rPr>
        <w:t xml:space="preserve"> self-assessment using the STEAME Certification </w:t>
      </w:r>
      <w:r w:rsidR="00CF76C0">
        <w:rPr>
          <w:rFonts w:ascii="Calibri" w:eastAsia="Calibri" w:hAnsi="Calibri" w:cs="Calibri"/>
          <w:color w:val="000000"/>
          <w:sz w:val="24"/>
          <w:szCs w:val="24"/>
        </w:rPr>
        <w:t>rubric, declaring</w:t>
      </w:r>
      <w:r>
        <w:rPr>
          <w:rFonts w:ascii="Calibri" w:eastAsia="Calibri" w:hAnsi="Calibri" w:cs="Calibri"/>
          <w:color w:val="000000"/>
          <w:sz w:val="24"/>
          <w:szCs w:val="24"/>
        </w:rPr>
        <w:t xml:space="preserve"> the level of achievement for each competence descriptor, submission of evidence and the submission of a signed declaration by each co-applicant as in annex 1. The online application is avai</w:t>
      </w:r>
      <w:r>
        <w:rPr>
          <w:rFonts w:ascii="Calibri" w:eastAsia="Calibri" w:hAnsi="Calibri" w:cs="Calibri"/>
          <w:color w:val="000000"/>
          <w:sz w:val="24"/>
          <w:szCs w:val="24"/>
        </w:rPr>
        <w:t>lable in the Federation site (</w:t>
      </w:r>
      <w:hyperlink r:id="rId9">
        <w:r>
          <w:rPr>
            <w:rFonts w:ascii="Calibri" w:eastAsia="Calibri" w:hAnsi="Calibri" w:cs="Calibri"/>
            <w:color w:val="467886"/>
            <w:sz w:val="24"/>
            <w:szCs w:val="24"/>
            <w:u w:val="single"/>
          </w:rPr>
          <w:t>www.federation-steame-academies.eu</w:t>
        </w:r>
      </w:hyperlink>
      <w:r>
        <w:rPr>
          <w:rFonts w:ascii="Calibri" w:eastAsia="Calibri" w:hAnsi="Calibri" w:cs="Calibri"/>
          <w:color w:val="000000"/>
          <w:sz w:val="24"/>
          <w:szCs w:val="24"/>
        </w:rPr>
        <w:t>)</w:t>
      </w:r>
      <w:r>
        <w:rPr>
          <w:rFonts w:ascii="Calibri" w:eastAsia="Calibri" w:hAnsi="Calibri" w:cs="Calibri"/>
          <w:color w:val="000000"/>
          <w:sz w:val="24"/>
          <w:szCs w:val="24"/>
        </w:rPr>
        <w:t>. A manual submission form is also available, if needed, for off-line preparation. The manual application form is shown here after. A sample certification diploma is listed in the annex 2.  Mentoring system is also available through the Federation site.</w:t>
      </w:r>
    </w:p>
    <w:p w14:paraId="62E93580" w14:textId="77777777" w:rsidR="00D63AF2" w:rsidRDefault="00D63AF2">
      <w:pPr>
        <w:pBdr>
          <w:top w:val="nil"/>
          <w:left w:val="nil"/>
          <w:bottom w:val="nil"/>
          <w:right w:val="nil"/>
          <w:between w:val="nil"/>
        </w:pBdr>
        <w:spacing w:after="0" w:line="240" w:lineRule="auto"/>
        <w:jc w:val="both"/>
        <w:rPr>
          <w:rFonts w:ascii="Calibri" w:eastAsia="Calibri" w:hAnsi="Calibri" w:cs="Calibri"/>
          <w:b/>
          <w:color w:val="000000"/>
          <w:sz w:val="28"/>
          <w:szCs w:val="28"/>
        </w:rPr>
      </w:pPr>
    </w:p>
    <w:p w14:paraId="27B64D2A" w14:textId="77777777" w:rsidR="00D63AF2" w:rsidRDefault="00D63AF2">
      <w:pPr>
        <w:pBdr>
          <w:top w:val="nil"/>
          <w:left w:val="nil"/>
          <w:bottom w:val="nil"/>
          <w:right w:val="nil"/>
          <w:between w:val="nil"/>
        </w:pBdr>
        <w:spacing w:after="0" w:line="240" w:lineRule="auto"/>
        <w:jc w:val="both"/>
        <w:rPr>
          <w:b/>
          <w:color w:val="000000"/>
          <w:sz w:val="28"/>
          <w:szCs w:val="28"/>
        </w:rPr>
      </w:pPr>
    </w:p>
    <w:p w14:paraId="17BAF9AF" w14:textId="77777777" w:rsidR="00D63AF2" w:rsidRDefault="00D63AF2">
      <w:pPr>
        <w:pBdr>
          <w:top w:val="nil"/>
          <w:left w:val="nil"/>
          <w:bottom w:val="nil"/>
          <w:right w:val="nil"/>
          <w:between w:val="nil"/>
        </w:pBdr>
        <w:spacing w:after="0" w:line="240" w:lineRule="auto"/>
        <w:jc w:val="both"/>
        <w:rPr>
          <w:b/>
          <w:color w:val="000000"/>
          <w:sz w:val="28"/>
          <w:szCs w:val="28"/>
        </w:rPr>
      </w:pPr>
    </w:p>
    <w:p w14:paraId="7B09759A" w14:textId="77777777" w:rsidR="00D63AF2" w:rsidRDefault="00D63AF2">
      <w:pPr>
        <w:pBdr>
          <w:top w:val="nil"/>
          <w:left w:val="nil"/>
          <w:bottom w:val="nil"/>
          <w:right w:val="nil"/>
          <w:between w:val="nil"/>
        </w:pBdr>
        <w:spacing w:after="0" w:line="240" w:lineRule="auto"/>
        <w:jc w:val="both"/>
        <w:rPr>
          <w:b/>
          <w:color w:val="000000"/>
          <w:sz w:val="28"/>
          <w:szCs w:val="28"/>
        </w:rPr>
      </w:pPr>
    </w:p>
    <w:p w14:paraId="34F19CA4" w14:textId="77777777" w:rsidR="00D63AF2" w:rsidRDefault="00D63AF2">
      <w:pPr>
        <w:pBdr>
          <w:top w:val="nil"/>
          <w:left w:val="nil"/>
          <w:bottom w:val="nil"/>
          <w:right w:val="nil"/>
          <w:between w:val="nil"/>
        </w:pBdr>
        <w:spacing w:after="0" w:line="240" w:lineRule="auto"/>
        <w:jc w:val="both"/>
        <w:rPr>
          <w:b/>
          <w:color w:val="000000"/>
          <w:sz w:val="28"/>
          <w:szCs w:val="28"/>
        </w:rPr>
      </w:pPr>
    </w:p>
    <w:p w14:paraId="3413179F" w14:textId="77777777" w:rsidR="00D63AF2" w:rsidRDefault="00D63AF2">
      <w:pPr>
        <w:pBdr>
          <w:top w:val="nil"/>
          <w:left w:val="nil"/>
          <w:bottom w:val="nil"/>
          <w:right w:val="nil"/>
          <w:between w:val="nil"/>
        </w:pBdr>
        <w:spacing w:after="0" w:line="240" w:lineRule="auto"/>
        <w:jc w:val="center"/>
        <w:rPr>
          <w:b/>
          <w:color w:val="000000"/>
          <w:sz w:val="28"/>
          <w:szCs w:val="28"/>
        </w:rPr>
      </w:pPr>
    </w:p>
    <w:p w14:paraId="5B7DF2A5" w14:textId="77777777" w:rsidR="00D63AF2" w:rsidRDefault="00D63AF2">
      <w:pPr>
        <w:pBdr>
          <w:top w:val="nil"/>
          <w:left w:val="nil"/>
          <w:bottom w:val="nil"/>
          <w:right w:val="nil"/>
          <w:between w:val="nil"/>
        </w:pBdr>
        <w:spacing w:after="0" w:line="240" w:lineRule="auto"/>
        <w:jc w:val="both"/>
        <w:rPr>
          <w:b/>
          <w:color w:val="000000"/>
          <w:sz w:val="28"/>
          <w:szCs w:val="28"/>
        </w:rPr>
      </w:pPr>
    </w:p>
    <w:p w14:paraId="09D29383" w14:textId="77777777" w:rsidR="00D63AF2" w:rsidRDefault="00D63AF2">
      <w:pPr>
        <w:pBdr>
          <w:top w:val="nil"/>
          <w:left w:val="nil"/>
          <w:bottom w:val="nil"/>
          <w:right w:val="nil"/>
          <w:between w:val="nil"/>
        </w:pBdr>
        <w:spacing w:after="0" w:line="240" w:lineRule="auto"/>
        <w:jc w:val="both"/>
        <w:rPr>
          <w:b/>
          <w:color w:val="000000"/>
          <w:sz w:val="28"/>
          <w:szCs w:val="28"/>
        </w:rPr>
      </w:pPr>
    </w:p>
    <w:p w14:paraId="6E71CDD2" w14:textId="77777777" w:rsidR="00D63AF2" w:rsidRDefault="00D63AF2">
      <w:pPr>
        <w:pBdr>
          <w:top w:val="nil"/>
          <w:left w:val="nil"/>
          <w:bottom w:val="nil"/>
          <w:right w:val="nil"/>
          <w:between w:val="nil"/>
        </w:pBdr>
        <w:spacing w:after="0" w:line="240" w:lineRule="auto"/>
        <w:jc w:val="both"/>
        <w:rPr>
          <w:b/>
          <w:color w:val="000000"/>
          <w:sz w:val="28"/>
          <w:szCs w:val="28"/>
        </w:rPr>
      </w:pPr>
    </w:p>
    <w:p w14:paraId="1EF1EB33" w14:textId="77777777" w:rsidR="00D63AF2" w:rsidRDefault="00D63AF2">
      <w:pPr>
        <w:pBdr>
          <w:top w:val="nil"/>
          <w:left w:val="nil"/>
          <w:bottom w:val="nil"/>
          <w:right w:val="nil"/>
          <w:between w:val="nil"/>
        </w:pBdr>
        <w:spacing w:after="0" w:line="240" w:lineRule="auto"/>
        <w:jc w:val="both"/>
        <w:rPr>
          <w:b/>
          <w:color w:val="000000"/>
          <w:sz w:val="28"/>
          <w:szCs w:val="28"/>
        </w:rPr>
      </w:pPr>
    </w:p>
    <w:p w14:paraId="41D8CB62" w14:textId="77777777" w:rsidR="00D63AF2" w:rsidRDefault="00D63AF2">
      <w:pPr>
        <w:pBdr>
          <w:top w:val="nil"/>
          <w:left w:val="nil"/>
          <w:bottom w:val="nil"/>
          <w:right w:val="nil"/>
          <w:between w:val="nil"/>
        </w:pBdr>
        <w:spacing w:after="0" w:line="240" w:lineRule="auto"/>
        <w:jc w:val="both"/>
        <w:rPr>
          <w:b/>
          <w:color w:val="000000"/>
          <w:sz w:val="28"/>
          <w:szCs w:val="28"/>
        </w:rPr>
      </w:pPr>
    </w:p>
    <w:p w14:paraId="34FF4FDC" w14:textId="77777777" w:rsidR="00D63AF2" w:rsidRDefault="00D63AF2">
      <w:pPr>
        <w:pBdr>
          <w:top w:val="nil"/>
          <w:left w:val="nil"/>
          <w:bottom w:val="nil"/>
          <w:right w:val="nil"/>
          <w:between w:val="nil"/>
        </w:pBdr>
        <w:spacing w:after="0" w:line="240" w:lineRule="auto"/>
        <w:jc w:val="both"/>
        <w:rPr>
          <w:b/>
          <w:color w:val="000000"/>
          <w:sz w:val="28"/>
          <w:szCs w:val="28"/>
        </w:rPr>
      </w:pPr>
    </w:p>
    <w:p w14:paraId="41A77BEB" w14:textId="77777777" w:rsidR="00D63AF2" w:rsidRDefault="00D63AF2">
      <w:pPr>
        <w:pBdr>
          <w:top w:val="nil"/>
          <w:left w:val="nil"/>
          <w:bottom w:val="nil"/>
          <w:right w:val="nil"/>
          <w:between w:val="nil"/>
        </w:pBdr>
        <w:spacing w:after="0" w:line="240" w:lineRule="auto"/>
        <w:jc w:val="both"/>
        <w:rPr>
          <w:b/>
          <w:color w:val="000000"/>
          <w:sz w:val="28"/>
          <w:szCs w:val="28"/>
        </w:rPr>
      </w:pPr>
    </w:p>
    <w:p w14:paraId="5149CDC5" w14:textId="77777777" w:rsidR="00D63AF2" w:rsidRDefault="00D63AF2">
      <w:pPr>
        <w:pBdr>
          <w:top w:val="nil"/>
          <w:left w:val="nil"/>
          <w:bottom w:val="nil"/>
          <w:right w:val="nil"/>
          <w:between w:val="nil"/>
        </w:pBdr>
        <w:spacing w:after="0" w:line="240" w:lineRule="auto"/>
        <w:jc w:val="both"/>
        <w:rPr>
          <w:b/>
          <w:color w:val="000000"/>
          <w:sz w:val="28"/>
          <w:szCs w:val="28"/>
        </w:rPr>
      </w:pPr>
    </w:p>
    <w:p w14:paraId="1767F1E2" w14:textId="77777777" w:rsidR="00D63AF2" w:rsidRDefault="00D63AF2">
      <w:pPr>
        <w:pBdr>
          <w:top w:val="nil"/>
          <w:left w:val="nil"/>
          <w:bottom w:val="nil"/>
          <w:right w:val="nil"/>
          <w:between w:val="nil"/>
        </w:pBdr>
        <w:spacing w:after="0" w:line="240" w:lineRule="auto"/>
        <w:jc w:val="both"/>
        <w:rPr>
          <w:b/>
          <w:color w:val="000000"/>
          <w:sz w:val="28"/>
          <w:szCs w:val="28"/>
        </w:rPr>
      </w:pPr>
    </w:p>
    <w:p w14:paraId="09B7337C" w14:textId="77777777" w:rsidR="00D63AF2" w:rsidRDefault="00D63AF2">
      <w:pPr>
        <w:pBdr>
          <w:top w:val="nil"/>
          <w:left w:val="nil"/>
          <w:bottom w:val="nil"/>
          <w:right w:val="nil"/>
          <w:between w:val="nil"/>
        </w:pBdr>
        <w:spacing w:after="0" w:line="240" w:lineRule="auto"/>
        <w:jc w:val="both"/>
        <w:rPr>
          <w:b/>
          <w:color w:val="000000"/>
          <w:sz w:val="28"/>
          <w:szCs w:val="28"/>
        </w:rPr>
      </w:pPr>
    </w:p>
    <w:p w14:paraId="543EE15B" w14:textId="77777777" w:rsidR="00D63AF2" w:rsidRDefault="00D63AF2">
      <w:pPr>
        <w:pBdr>
          <w:top w:val="nil"/>
          <w:left w:val="nil"/>
          <w:bottom w:val="nil"/>
          <w:right w:val="nil"/>
          <w:between w:val="nil"/>
        </w:pBdr>
        <w:spacing w:after="0" w:line="240" w:lineRule="auto"/>
        <w:jc w:val="both"/>
        <w:rPr>
          <w:b/>
          <w:color w:val="000000"/>
          <w:sz w:val="28"/>
          <w:szCs w:val="28"/>
        </w:rPr>
      </w:pPr>
    </w:p>
    <w:p w14:paraId="0B583A93" w14:textId="77777777" w:rsidR="00D63AF2" w:rsidRDefault="00D63AF2">
      <w:pPr>
        <w:pBdr>
          <w:top w:val="nil"/>
          <w:left w:val="nil"/>
          <w:bottom w:val="nil"/>
          <w:right w:val="nil"/>
          <w:between w:val="nil"/>
        </w:pBdr>
        <w:spacing w:after="0" w:line="240" w:lineRule="auto"/>
        <w:jc w:val="both"/>
        <w:rPr>
          <w:b/>
          <w:color w:val="000000"/>
          <w:sz w:val="28"/>
          <w:szCs w:val="28"/>
        </w:rPr>
      </w:pPr>
    </w:p>
    <w:p w14:paraId="52CBDD10" w14:textId="77777777" w:rsidR="00D63AF2" w:rsidRDefault="00D63AF2">
      <w:pPr>
        <w:pBdr>
          <w:top w:val="nil"/>
          <w:left w:val="nil"/>
          <w:bottom w:val="nil"/>
          <w:right w:val="nil"/>
          <w:between w:val="nil"/>
        </w:pBdr>
        <w:spacing w:after="0" w:line="240" w:lineRule="auto"/>
        <w:jc w:val="both"/>
        <w:rPr>
          <w:b/>
          <w:color w:val="000000"/>
          <w:sz w:val="28"/>
          <w:szCs w:val="28"/>
        </w:rPr>
      </w:pPr>
    </w:p>
    <w:p w14:paraId="71EC8979" w14:textId="77777777" w:rsidR="00D63AF2" w:rsidRDefault="00D63AF2">
      <w:pPr>
        <w:pBdr>
          <w:top w:val="nil"/>
          <w:left w:val="nil"/>
          <w:bottom w:val="nil"/>
          <w:right w:val="nil"/>
          <w:between w:val="nil"/>
        </w:pBdr>
        <w:spacing w:after="0" w:line="240" w:lineRule="auto"/>
        <w:jc w:val="both"/>
        <w:rPr>
          <w:b/>
          <w:color w:val="000000"/>
          <w:sz w:val="28"/>
          <w:szCs w:val="28"/>
        </w:rPr>
      </w:pPr>
    </w:p>
    <w:p w14:paraId="1A62DEEB" w14:textId="77777777" w:rsidR="00D63AF2" w:rsidRDefault="00D63AF2">
      <w:pPr>
        <w:pBdr>
          <w:top w:val="nil"/>
          <w:left w:val="nil"/>
          <w:bottom w:val="nil"/>
          <w:right w:val="nil"/>
          <w:between w:val="nil"/>
        </w:pBdr>
        <w:spacing w:after="0" w:line="240" w:lineRule="auto"/>
        <w:jc w:val="both"/>
        <w:rPr>
          <w:b/>
          <w:color w:val="000000"/>
          <w:sz w:val="28"/>
          <w:szCs w:val="28"/>
        </w:rPr>
      </w:pPr>
    </w:p>
    <w:p w14:paraId="5E0EAFDE" w14:textId="77777777" w:rsidR="00D63AF2" w:rsidRDefault="00D63AF2">
      <w:pPr>
        <w:pBdr>
          <w:top w:val="nil"/>
          <w:left w:val="nil"/>
          <w:bottom w:val="nil"/>
          <w:right w:val="nil"/>
          <w:between w:val="nil"/>
        </w:pBdr>
        <w:spacing w:after="0" w:line="240" w:lineRule="auto"/>
        <w:jc w:val="both"/>
        <w:rPr>
          <w:b/>
          <w:color w:val="000000"/>
          <w:sz w:val="28"/>
          <w:szCs w:val="28"/>
        </w:rPr>
      </w:pPr>
    </w:p>
    <w:p w14:paraId="747DB0F6" w14:textId="77777777" w:rsidR="00D63AF2" w:rsidRDefault="00D63AF2">
      <w:pPr>
        <w:pBdr>
          <w:top w:val="nil"/>
          <w:left w:val="nil"/>
          <w:bottom w:val="nil"/>
          <w:right w:val="nil"/>
          <w:between w:val="nil"/>
        </w:pBdr>
        <w:spacing w:after="0" w:line="240" w:lineRule="auto"/>
        <w:jc w:val="both"/>
        <w:rPr>
          <w:b/>
          <w:color w:val="000000"/>
          <w:sz w:val="28"/>
          <w:szCs w:val="28"/>
        </w:rPr>
      </w:pPr>
    </w:p>
    <w:p w14:paraId="14FABAFE" w14:textId="77777777" w:rsidR="00D63AF2" w:rsidRDefault="00E90085">
      <w:pPr>
        <w:pBdr>
          <w:top w:val="nil"/>
          <w:left w:val="nil"/>
          <w:bottom w:val="nil"/>
          <w:right w:val="nil"/>
          <w:between w:val="nil"/>
        </w:pBdr>
        <w:spacing w:after="0" w:line="240" w:lineRule="auto"/>
        <w:jc w:val="both"/>
        <w:rPr>
          <w:b/>
          <w:color w:val="000000"/>
          <w:sz w:val="28"/>
          <w:szCs w:val="28"/>
        </w:rPr>
      </w:pPr>
      <w:r>
        <w:rPr>
          <w:noProof/>
        </w:rPr>
        <w:drawing>
          <wp:anchor distT="0" distB="0" distL="114300" distR="114300" simplePos="0" relativeHeight="251659264" behindDoc="0" locked="0" layoutInCell="1" hidden="0" allowOverlap="1" wp14:anchorId="1ED24AA6" wp14:editId="04867C14">
            <wp:simplePos x="0" y="0"/>
            <wp:positionH relativeFrom="column">
              <wp:posOffset>3894916</wp:posOffset>
            </wp:positionH>
            <wp:positionV relativeFrom="paragraph">
              <wp:posOffset>110144</wp:posOffset>
            </wp:positionV>
            <wp:extent cx="2183130" cy="851535"/>
            <wp:effectExtent l="0" t="0" r="0" b="0"/>
            <wp:wrapSquare wrapText="bothSides" distT="0" distB="0" distL="114300" distR="114300"/>
            <wp:docPr id="18" name="image2.png" descr="D:\User\PROPOSALS 2022\2. TEACHER ACADEMY 2022\IMPLEMENTATION\DISSEMINATION\STEAME ACADEMY LOGO_png.png"/>
            <wp:cNvGraphicFramePr/>
            <a:graphic xmlns:a="http://schemas.openxmlformats.org/drawingml/2006/main">
              <a:graphicData uri="http://schemas.openxmlformats.org/drawingml/2006/picture">
                <pic:pic xmlns:pic="http://schemas.openxmlformats.org/drawingml/2006/picture">
                  <pic:nvPicPr>
                    <pic:cNvPr id="0" name="image2.png" descr="D:\User\PROPOSALS 2022\2. TEACHER ACADEMY 2022\IMPLEMENTATION\DISSEMINATION\STEAME ACADEMY LOGO_png.png"/>
                    <pic:cNvPicPr preferRelativeResize="0"/>
                  </pic:nvPicPr>
                  <pic:blipFill>
                    <a:blip r:embed="rId8"/>
                    <a:srcRect/>
                    <a:stretch>
                      <a:fillRect/>
                    </a:stretch>
                  </pic:blipFill>
                  <pic:spPr>
                    <a:xfrm>
                      <a:off x="0" y="0"/>
                      <a:ext cx="2183130" cy="851535"/>
                    </a:xfrm>
                    <a:prstGeom prst="rect">
                      <a:avLst/>
                    </a:prstGeom>
                    <a:ln/>
                  </pic:spPr>
                </pic:pic>
              </a:graphicData>
            </a:graphic>
          </wp:anchor>
        </w:drawing>
      </w:r>
    </w:p>
    <w:p w14:paraId="71E44BDB" w14:textId="77777777" w:rsidR="00D63AF2" w:rsidRDefault="00E90085">
      <w:pPr>
        <w:pBdr>
          <w:top w:val="nil"/>
          <w:left w:val="nil"/>
          <w:bottom w:val="nil"/>
          <w:right w:val="nil"/>
          <w:between w:val="nil"/>
        </w:pBdr>
        <w:spacing w:after="0" w:line="240" w:lineRule="auto"/>
        <w:jc w:val="both"/>
        <w:rPr>
          <w:b/>
          <w:color w:val="000000"/>
          <w:sz w:val="28"/>
          <w:szCs w:val="28"/>
        </w:rPr>
      </w:pPr>
      <w:r>
        <w:rPr>
          <w:b/>
          <w:noProof/>
          <w:color w:val="000000"/>
          <w:sz w:val="28"/>
          <w:szCs w:val="28"/>
        </w:rPr>
        <w:drawing>
          <wp:inline distT="0" distB="0" distL="0" distR="0" wp14:anchorId="3652CE4A" wp14:editId="21C0C5DD">
            <wp:extent cx="2233530" cy="835593"/>
            <wp:effectExtent l="0" t="0" r="0" b="0"/>
            <wp:docPr id="19" name="image4.png"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png" descr="A close-up of a logo&#10;&#10;AI-generated content may be incorrect."/>
                    <pic:cNvPicPr preferRelativeResize="0"/>
                  </pic:nvPicPr>
                  <pic:blipFill>
                    <a:blip r:embed="rId10"/>
                    <a:srcRect/>
                    <a:stretch>
                      <a:fillRect/>
                    </a:stretch>
                  </pic:blipFill>
                  <pic:spPr>
                    <a:xfrm>
                      <a:off x="0" y="0"/>
                      <a:ext cx="2233530" cy="835593"/>
                    </a:xfrm>
                    <a:prstGeom prst="rect">
                      <a:avLst/>
                    </a:prstGeom>
                    <a:ln/>
                  </pic:spPr>
                </pic:pic>
              </a:graphicData>
            </a:graphic>
          </wp:inline>
        </w:drawing>
      </w:r>
    </w:p>
    <w:p w14:paraId="7F0FB425" w14:textId="77777777" w:rsidR="00CF76C0" w:rsidRDefault="00CF76C0">
      <w:pPr>
        <w:pBdr>
          <w:top w:val="nil"/>
          <w:left w:val="nil"/>
          <w:bottom w:val="nil"/>
          <w:right w:val="nil"/>
          <w:between w:val="nil"/>
        </w:pBdr>
        <w:spacing w:after="0" w:line="240" w:lineRule="auto"/>
        <w:jc w:val="both"/>
      </w:pPr>
    </w:p>
    <w:p w14:paraId="5E3F097E" w14:textId="6855FD2A" w:rsidR="00D63AF2" w:rsidRDefault="00CF76C0">
      <w:pPr>
        <w:pBdr>
          <w:top w:val="nil"/>
          <w:left w:val="nil"/>
          <w:bottom w:val="nil"/>
          <w:right w:val="nil"/>
          <w:between w:val="nil"/>
        </w:pBdr>
        <w:spacing w:after="0" w:line="240" w:lineRule="auto"/>
        <w:jc w:val="both"/>
        <w:rPr>
          <w:b/>
          <w:color w:val="000000"/>
          <w:sz w:val="24"/>
          <w:szCs w:val="24"/>
        </w:rPr>
      </w:pPr>
      <w:hyperlink r:id="rId11" w:history="1">
        <w:r w:rsidRPr="00363E35">
          <w:rPr>
            <w:rStyle w:val="Hyperlink"/>
            <w:b/>
            <w:sz w:val="24"/>
            <w:szCs w:val="24"/>
          </w:rPr>
          <w:t>www.federation-steame-academies.eu</w:t>
        </w:r>
      </w:hyperlink>
      <w:r w:rsidR="00E90085">
        <w:rPr>
          <w:b/>
          <w:color w:val="000000"/>
          <w:sz w:val="24"/>
          <w:szCs w:val="24"/>
        </w:rPr>
        <w:tab/>
      </w:r>
      <w:r w:rsidR="00E90085">
        <w:rPr>
          <w:b/>
          <w:color w:val="000000"/>
          <w:sz w:val="24"/>
          <w:szCs w:val="24"/>
        </w:rPr>
        <w:tab/>
      </w:r>
      <w:r w:rsidR="00E90085">
        <w:rPr>
          <w:b/>
          <w:color w:val="000000"/>
          <w:sz w:val="24"/>
          <w:szCs w:val="24"/>
        </w:rPr>
        <w:tab/>
        <w:t xml:space="preserve">        </w:t>
      </w:r>
      <w:hyperlink r:id="rId12" w:history="1">
        <w:r w:rsidRPr="00363E35">
          <w:rPr>
            <w:rStyle w:val="Hyperlink"/>
            <w:b/>
            <w:sz w:val="24"/>
            <w:szCs w:val="24"/>
          </w:rPr>
          <w:t>www.steame-academy.eu</w:t>
        </w:r>
      </w:hyperlink>
      <w:r>
        <w:rPr>
          <w:b/>
          <w:color w:val="000000"/>
          <w:sz w:val="24"/>
          <w:szCs w:val="24"/>
        </w:rPr>
        <w:t xml:space="preserve"> </w:t>
      </w:r>
    </w:p>
    <w:p w14:paraId="335C0735" w14:textId="77777777" w:rsidR="00D63AF2" w:rsidRDefault="00D63AF2">
      <w:pPr>
        <w:pBdr>
          <w:top w:val="nil"/>
          <w:left w:val="nil"/>
          <w:bottom w:val="nil"/>
          <w:right w:val="nil"/>
          <w:between w:val="nil"/>
        </w:pBdr>
        <w:spacing w:after="0" w:line="240" w:lineRule="auto"/>
        <w:jc w:val="center"/>
        <w:rPr>
          <w:b/>
          <w:color w:val="000000"/>
          <w:sz w:val="28"/>
          <w:szCs w:val="28"/>
        </w:rPr>
      </w:pPr>
    </w:p>
    <w:p w14:paraId="6C8D4D53" w14:textId="77777777" w:rsidR="00D63AF2" w:rsidRDefault="00E90085">
      <w:pPr>
        <w:pBdr>
          <w:top w:val="nil"/>
          <w:left w:val="nil"/>
          <w:bottom w:val="nil"/>
          <w:right w:val="nil"/>
          <w:between w:val="nil"/>
        </w:pBdr>
        <w:spacing w:after="0" w:line="240" w:lineRule="auto"/>
        <w:jc w:val="center"/>
        <w:rPr>
          <w:b/>
          <w:color w:val="000000"/>
          <w:sz w:val="28"/>
          <w:szCs w:val="28"/>
        </w:rPr>
      </w:pPr>
      <w:r>
        <w:rPr>
          <w:b/>
          <w:noProof/>
          <w:color w:val="000000"/>
          <w:sz w:val="28"/>
          <w:szCs w:val="28"/>
        </w:rPr>
        <w:drawing>
          <wp:inline distT="0" distB="0" distL="0" distR="0" wp14:anchorId="7B736A53" wp14:editId="15C2F774">
            <wp:extent cx="1870454" cy="392795"/>
            <wp:effectExtent l="0" t="0" r="0" b="0"/>
            <wp:docPr id="20" name="image3.png" descr="Blue text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png" descr="Blue text on a black background&#10;&#10;AI-generated content may be incorrect."/>
                    <pic:cNvPicPr preferRelativeResize="0"/>
                  </pic:nvPicPr>
                  <pic:blipFill>
                    <a:blip r:embed="rId13"/>
                    <a:srcRect/>
                    <a:stretch>
                      <a:fillRect/>
                    </a:stretch>
                  </pic:blipFill>
                  <pic:spPr>
                    <a:xfrm>
                      <a:off x="0" y="0"/>
                      <a:ext cx="1870454" cy="392795"/>
                    </a:xfrm>
                    <a:prstGeom prst="rect">
                      <a:avLst/>
                    </a:prstGeom>
                    <a:ln/>
                  </pic:spPr>
                </pic:pic>
              </a:graphicData>
            </a:graphic>
          </wp:inline>
        </w:drawing>
      </w:r>
    </w:p>
    <w:p w14:paraId="03DC5787" w14:textId="77777777" w:rsidR="00D63AF2" w:rsidRDefault="00D63AF2">
      <w:pPr>
        <w:pBdr>
          <w:top w:val="nil"/>
          <w:left w:val="nil"/>
          <w:bottom w:val="nil"/>
          <w:right w:val="nil"/>
          <w:between w:val="nil"/>
        </w:pBdr>
        <w:spacing w:after="0" w:line="240" w:lineRule="auto"/>
        <w:jc w:val="both"/>
        <w:rPr>
          <w:b/>
          <w:color w:val="000000"/>
          <w:sz w:val="28"/>
          <w:szCs w:val="28"/>
        </w:rPr>
      </w:pPr>
    </w:p>
    <w:p w14:paraId="37167896" w14:textId="77777777" w:rsidR="00D63AF2" w:rsidRDefault="00D63AF2">
      <w:pPr>
        <w:pBdr>
          <w:top w:val="nil"/>
          <w:left w:val="nil"/>
          <w:bottom w:val="nil"/>
          <w:right w:val="nil"/>
          <w:between w:val="nil"/>
        </w:pBdr>
        <w:spacing w:after="0" w:line="240" w:lineRule="auto"/>
        <w:jc w:val="both"/>
        <w:rPr>
          <w:b/>
          <w:color w:val="000000"/>
          <w:sz w:val="28"/>
          <w:szCs w:val="28"/>
        </w:rPr>
      </w:pPr>
    </w:p>
    <w:p w14:paraId="741CE237" w14:textId="77777777" w:rsidR="00D63AF2" w:rsidRDefault="00D63AF2">
      <w:pPr>
        <w:pBdr>
          <w:top w:val="nil"/>
          <w:left w:val="nil"/>
          <w:bottom w:val="nil"/>
          <w:right w:val="nil"/>
          <w:between w:val="nil"/>
        </w:pBdr>
        <w:spacing w:after="0" w:line="240" w:lineRule="auto"/>
        <w:jc w:val="both"/>
        <w:rPr>
          <w:b/>
          <w:color w:val="000000"/>
          <w:sz w:val="28"/>
          <w:szCs w:val="28"/>
        </w:rPr>
      </w:pPr>
    </w:p>
    <w:p w14:paraId="131F3C03" w14:textId="77777777" w:rsidR="00D63AF2" w:rsidRDefault="00D63AF2">
      <w:pPr>
        <w:pBdr>
          <w:top w:val="nil"/>
          <w:left w:val="nil"/>
          <w:bottom w:val="nil"/>
          <w:right w:val="nil"/>
          <w:between w:val="nil"/>
        </w:pBdr>
        <w:spacing w:after="0" w:line="240" w:lineRule="auto"/>
        <w:jc w:val="both"/>
        <w:rPr>
          <w:b/>
          <w:color w:val="000000"/>
          <w:sz w:val="28"/>
          <w:szCs w:val="28"/>
        </w:rPr>
      </w:pPr>
    </w:p>
    <w:p w14:paraId="304E0573" w14:textId="77777777" w:rsidR="00D63AF2" w:rsidRDefault="00D63AF2">
      <w:pPr>
        <w:pBdr>
          <w:top w:val="nil"/>
          <w:left w:val="nil"/>
          <w:bottom w:val="nil"/>
          <w:right w:val="nil"/>
          <w:between w:val="nil"/>
        </w:pBdr>
        <w:spacing w:after="0" w:line="240" w:lineRule="auto"/>
        <w:jc w:val="both"/>
        <w:rPr>
          <w:b/>
          <w:color w:val="000000"/>
          <w:sz w:val="28"/>
          <w:szCs w:val="28"/>
        </w:rPr>
      </w:pPr>
    </w:p>
    <w:p w14:paraId="3C33D5C2" w14:textId="77777777" w:rsidR="00D63AF2" w:rsidRDefault="00E90085">
      <w:pPr>
        <w:pBdr>
          <w:top w:val="nil"/>
          <w:left w:val="nil"/>
          <w:bottom w:val="nil"/>
          <w:right w:val="nil"/>
          <w:between w:val="nil"/>
        </w:pBdr>
        <w:spacing w:after="0" w:line="240" w:lineRule="auto"/>
        <w:jc w:val="center"/>
        <w:rPr>
          <w:b/>
          <w:color w:val="000000"/>
          <w:sz w:val="40"/>
          <w:szCs w:val="40"/>
        </w:rPr>
      </w:pPr>
      <w:r>
        <w:rPr>
          <w:b/>
          <w:color w:val="000000"/>
          <w:sz w:val="40"/>
          <w:szCs w:val="40"/>
        </w:rPr>
        <w:t xml:space="preserve">European Certification for STEAME Teacher Facilitator </w:t>
      </w:r>
    </w:p>
    <w:p w14:paraId="2B9C4A2C" w14:textId="77777777" w:rsidR="00D63AF2" w:rsidRDefault="00E90085">
      <w:pPr>
        <w:pBdr>
          <w:top w:val="nil"/>
          <w:left w:val="nil"/>
          <w:bottom w:val="nil"/>
          <w:right w:val="nil"/>
          <w:between w:val="nil"/>
        </w:pBdr>
        <w:spacing w:after="0" w:line="240" w:lineRule="auto"/>
        <w:jc w:val="center"/>
        <w:rPr>
          <w:b/>
          <w:color w:val="000000"/>
          <w:sz w:val="40"/>
          <w:szCs w:val="40"/>
        </w:rPr>
      </w:pPr>
      <w:r>
        <w:rPr>
          <w:b/>
          <w:color w:val="000000"/>
          <w:sz w:val="40"/>
          <w:szCs w:val="40"/>
        </w:rPr>
        <w:t>in the form of a micro-credential</w:t>
      </w:r>
    </w:p>
    <w:p w14:paraId="25D63388" w14:textId="77777777" w:rsidR="00D63AF2" w:rsidRDefault="00D63AF2">
      <w:pPr>
        <w:pBdr>
          <w:top w:val="nil"/>
          <w:left w:val="nil"/>
          <w:bottom w:val="nil"/>
          <w:right w:val="nil"/>
          <w:between w:val="nil"/>
        </w:pBdr>
        <w:spacing w:after="0" w:line="240" w:lineRule="auto"/>
        <w:rPr>
          <w:color w:val="000000"/>
          <w:sz w:val="28"/>
          <w:szCs w:val="28"/>
        </w:rPr>
      </w:pPr>
    </w:p>
    <w:p w14:paraId="2583AF11" w14:textId="77777777" w:rsidR="00D63AF2" w:rsidRDefault="00E90085">
      <w:pPr>
        <w:pBdr>
          <w:top w:val="nil"/>
          <w:left w:val="nil"/>
          <w:bottom w:val="nil"/>
          <w:right w:val="nil"/>
          <w:between w:val="nil"/>
        </w:pBdr>
        <w:spacing w:after="0" w:line="240" w:lineRule="auto"/>
        <w:jc w:val="center"/>
        <w:rPr>
          <w:b/>
          <w:color w:val="000000"/>
          <w:sz w:val="48"/>
          <w:szCs w:val="48"/>
        </w:rPr>
      </w:pPr>
      <w:r>
        <w:rPr>
          <w:b/>
          <w:color w:val="000000"/>
          <w:sz w:val="48"/>
          <w:szCs w:val="48"/>
        </w:rPr>
        <w:t>APPLICATION (</w:t>
      </w:r>
      <w:r>
        <w:rPr>
          <w:b/>
          <w:color w:val="000000"/>
          <w:sz w:val="40"/>
          <w:szCs w:val="40"/>
        </w:rPr>
        <w:t>Manual process</w:t>
      </w:r>
      <w:r>
        <w:rPr>
          <w:b/>
          <w:color w:val="000000"/>
          <w:sz w:val="48"/>
          <w:szCs w:val="48"/>
        </w:rPr>
        <w:t>)</w:t>
      </w:r>
    </w:p>
    <w:p w14:paraId="47DFDDAA" w14:textId="77777777" w:rsidR="00D63AF2" w:rsidRDefault="00E90085">
      <w:pPr>
        <w:pBdr>
          <w:top w:val="nil"/>
          <w:left w:val="nil"/>
          <w:bottom w:val="nil"/>
          <w:right w:val="nil"/>
          <w:between w:val="nil"/>
        </w:pBdr>
        <w:spacing w:after="0" w:line="240" w:lineRule="auto"/>
        <w:ind w:firstLine="284"/>
        <w:jc w:val="center"/>
        <w:rPr>
          <w:b/>
          <w:color w:val="000000"/>
          <w:sz w:val="40"/>
          <w:szCs w:val="40"/>
        </w:rPr>
      </w:pPr>
      <w:r>
        <w:rPr>
          <w:b/>
          <w:color w:val="000000"/>
          <w:sz w:val="40"/>
          <w:szCs w:val="40"/>
        </w:rPr>
        <w:t>(REPORT TEMPLATE)</w:t>
      </w:r>
    </w:p>
    <w:p w14:paraId="7247AF53"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431E0AEC"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7295DEAA"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7A8C2547"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6D7F0901"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3D896113"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5A5DFD87"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62D405E6"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7AF32AEF"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5DC2FF9E"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1CD546B6"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3D0686B0"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3E69EE39"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00E4C3D9"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633A05B7"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43FA2BED"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6F73FE5C"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4FF1F267"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0FED3150"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19898003"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4B00C489"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2CD4058C" w14:textId="77777777" w:rsidR="00D63AF2" w:rsidRDefault="00D63AF2">
      <w:pPr>
        <w:pBdr>
          <w:top w:val="nil"/>
          <w:left w:val="nil"/>
          <w:bottom w:val="nil"/>
          <w:right w:val="nil"/>
          <w:between w:val="nil"/>
        </w:pBdr>
        <w:spacing w:after="0" w:line="240" w:lineRule="auto"/>
        <w:ind w:firstLine="284"/>
        <w:jc w:val="center"/>
        <w:rPr>
          <w:color w:val="000000"/>
          <w:sz w:val="24"/>
          <w:szCs w:val="24"/>
        </w:rPr>
      </w:pPr>
    </w:p>
    <w:p w14:paraId="5CE599B5" w14:textId="77777777" w:rsidR="00D63AF2" w:rsidRDefault="00E90085">
      <w:pPr>
        <w:pBdr>
          <w:top w:val="nil"/>
          <w:left w:val="nil"/>
          <w:bottom w:val="nil"/>
          <w:right w:val="nil"/>
          <w:between w:val="nil"/>
        </w:pBdr>
        <w:spacing w:after="0" w:line="240" w:lineRule="auto"/>
        <w:ind w:firstLine="284"/>
        <w:rPr>
          <w:b/>
          <w:color w:val="000000"/>
          <w:sz w:val="28"/>
          <w:szCs w:val="28"/>
        </w:rPr>
      </w:pPr>
      <w:r>
        <w:rPr>
          <w:b/>
          <w:color w:val="000000"/>
          <w:sz w:val="28"/>
          <w:szCs w:val="28"/>
        </w:rPr>
        <w:t>NAMES OF APPLICANTS CO-CREATORS (2 minimum):</w:t>
      </w:r>
    </w:p>
    <w:p w14:paraId="6F46AA64" w14:textId="77777777" w:rsidR="00D63AF2" w:rsidRDefault="00E90085">
      <w:pPr>
        <w:pBdr>
          <w:top w:val="nil"/>
          <w:left w:val="nil"/>
          <w:bottom w:val="nil"/>
          <w:right w:val="nil"/>
          <w:between w:val="nil"/>
        </w:pBdr>
        <w:spacing w:after="0" w:line="240" w:lineRule="auto"/>
        <w:ind w:left="284"/>
        <w:rPr>
          <w:color w:val="000000"/>
          <w:sz w:val="24"/>
          <w:szCs w:val="24"/>
        </w:rPr>
      </w:pPr>
      <w:r>
        <w:rPr>
          <w:color w:val="000000"/>
          <w:sz w:val="24"/>
          <w:szCs w:val="24"/>
        </w:rPr>
        <w:t>1.1.</w:t>
      </w:r>
    </w:p>
    <w:tbl>
      <w:tblPr>
        <w:tblStyle w:val="a"/>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D63AF2" w14:paraId="76F42FBA" w14:textId="77777777">
        <w:tc>
          <w:tcPr>
            <w:tcW w:w="8821" w:type="dxa"/>
          </w:tcPr>
          <w:p w14:paraId="05039EEA" w14:textId="77777777" w:rsidR="00D63AF2" w:rsidRDefault="00E90085">
            <w:pPr>
              <w:pBdr>
                <w:top w:val="nil"/>
                <w:left w:val="nil"/>
                <w:bottom w:val="nil"/>
                <w:right w:val="nil"/>
                <w:between w:val="nil"/>
              </w:pBdr>
              <w:rPr>
                <w:color w:val="000000"/>
                <w:sz w:val="24"/>
                <w:szCs w:val="24"/>
              </w:rPr>
            </w:pPr>
            <w:r>
              <w:rPr>
                <w:color w:val="000000"/>
                <w:sz w:val="24"/>
                <w:szCs w:val="24"/>
              </w:rPr>
              <w:t>Name</w:t>
            </w:r>
          </w:p>
        </w:tc>
      </w:tr>
      <w:tr w:rsidR="00D63AF2" w14:paraId="44AC6894" w14:textId="77777777">
        <w:tc>
          <w:tcPr>
            <w:tcW w:w="8821" w:type="dxa"/>
          </w:tcPr>
          <w:p w14:paraId="10D7DFAB" w14:textId="77777777" w:rsidR="00D63AF2" w:rsidRDefault="00E90085">
            <w:pPr>
              <w:pBdr>
                <w:top w:val="nil"/>
                <w:left w:val="nil"/>
                <w:bottom w:val="nil"/>
                <w:right w:val="nil"/>
                <w:between w:val="nil"/>
              </w:pBdr>
              <w:rPr>
                <w:color w:val="000000"/>
                <w:sz w:val="24"/>
                <w:szCs w:val="24"/>
              </w:rPr>
            </w:pPr>
            <w:r>
              <w:rPr>
                <w:color w:val="000000"/>
                <w:sz w:val="24"/>
                <w:szCs w:val="24"/>
              </w:rPr>
              <w:t>Surname</w:t>
            </w:r>
          </w:p>
        </w:tc>
      </w:tr>
      <w:tr w:rsidR="00D63AF2" w14:paraId="74D8A540" w14:textId="77777777">
        <w:tc>
          <w:tcPr>
            <w:tcW w:w="8821" w:type="dxa"/>
          </w:tcPr>
          <w:p w14:paraId="2534DE38" w14:textId="77777777" w:rsidR="00D63AF2" w:rsidRDefault="00E90085">
            <w:pPr>
              <w:pBdr>
                <w:top w:val="nil"/>
                <w:left w:val="nil"/>
                <w:bottom w:val="nil"/>
                <w:right w:val="nil"/>
                <w:between w:val="nil"/>
              </w:pBdr>
              <w:rPr>
                <w:color w:val="000000"/>
                <w:sz w:val="24"/>
                <w:szCs w:val="24"/>
              </w:rPr>
            </w:pPr>
            <w:r>
              <w:rPr>
                <w:color w:val="000000"/>
                <w:sz w:val="24"/>
                <w:szCs w:val="24"/>
              </w:rPr>
              <w:t>Subject you teach or expect to teach</w:t>
            </w:r>
          </w:p>
          <w:p w14:paraId="783DC5C2" w14:textId="77777777" w:rsidR="00D63AF2" w:rsidRDefault="00D63AF2">
            <w:pPr>
              <w:pBdr>
                <w:top w:val="nil"/>
                <w:left w:val="nil"/>
                <w:bottom w:val="nil"/>
                <w:right w:val="nil"/>
                <w:between w:val="nil"/>
              </w:pBdr>
              <w:rPr>
                <w:color w:val="000000"/>
                <w:sz w:val="24"/>
                <w:szCs w:val="24"/>
              </w:rPr>
            </w:pPr>
          </w:p>
        </w:tc>
      </w:tr>
      <w:tr w:rsidR="00D63AF2" w14:paraId="155D3646" w14:textId="77777777">
        <w:tc>
          <w:tcPr>
            <w:tcW w:w="8821" w:type="dxa"/>
          </w:tcPr>
          <w:p w14:paraId="3648792B" w14:textId="77777777" w:rsidR="00D63AF2" w:rsidRDefault="00E90085">
            <w:pPr>
              <w:pBdr>
                <w:top w:val="nil"/>
                <w:left w:val="nil"/>
                <w:bottom w:val="nil"/>
                <w:right w:val="nil"/>
                <w:between w:val="nil"/>
              </w:pBdr>
              <w:rPr>
                <w:color w:val="000000"/>
                <w:sz w:val="24"/>
                <w:szCs w:val="24"/>
              </w:rPr>
            </w:pPr>
            <w:r>
              <w:rPr>
                <w:color w:val="000000"/>
                <w:sz w:val="24"/>
                <w:szCs w:val="24"/>
              </w:rPr>
              <w:t>Grade/Year level you teach or expect to teach:</w:t>
            </w:r>
          </w:p>
        </w:tc>
      </w:tr>
      <w:tr w:rsidR="00D63AF2" w14:paraId="04131255" w14:textId="77777777">
        <w:tc>
          <w:tcPr>
            <w:tcW w:w="8821" w:type="dxa"/>
          </w:tcPr>
          <w:p w14:paraId="33F7D221" w14:textId="77777777" w:rsidR="00D63AF2" w:rsidRDefault="00E90085">
            <w:pPr>
              <w:pBdr>
                <w:top w:val="nil"/>
                <w:left w:val="nil"/>
                <w:bottom w:val="nil"/>
                <w:right w:val="nil"/>
                <w:between w:val="nil"/>
              </w:pBdr>
              <w:rPr>
                <w:color w:val="000000"/>
                <w:sz w:val="24"/>
                <w:szCs w:val="24"/>
              </w:rPr>
            </w:pPr>
            <w:r>
              <w:rPr>
                <w:color w:val="000000"/>
                <w:sz w:val="24"/>
                <w:szCs w:val="24"/>
              </w:rPr>
              <w:t>School or University or other</w:t>
            </w:r>
          </w:p>
          <w:p w14:paraId="45450664" w14:textId="77777777" w:rsidR="00D63AF2" w:rsidRDefault="00D63AF2">
            <w:pPr>
              <w:pBdr>
                <w:top w:val="nil"/>
                <w:left w:val="nil"/>
                <w:bottom w:val="nil"/>
                <w:right w:val="nil"/>
                <w:between w:val="nil"/>
              </w:pBdr>
              <w:rPr>
                <w:color w:val="000000"/>
                <w:sz w:val="24"/>
                <w:szCs w:val="24"/>
              </w:rPr>
            </w:pPr>
          </w:p>
        </w:tc>
      </w:tr>
      <w:tr w:rsidR="00D63AF2" w14:paraId="6FE7BEF8" w14:textId="77777777">
        <w:tc>
          <w:tcPr>
            <w:tcW w:w="8821" w:type="dxa"/>
          </w:tcPr>
          <w:p w14:paraId="6AB2FED9" w14:textId="77777777" w:rsidR="00D63AF2" w:rsidRDefault="00E90085">
            <w:pPr>
              <w:pBdr>
                <w:top w:val="nil"/>
                <w:left w:val="nil"/>
                <w:bottom w:val="nil"/>
                <w:right w:val="nil"/>
                <w:between w:val="nil"/>
              </w:pBdr>
              <w:rPr>
                <w:color w:val="000000"/>
                <w:sz w:val="24"/>
                <w:szCs w:val="24"/>
              </w:rPr>
            </w:pPr>
            <w:r>
              <w:rPr>
                <w:color w:val="000000"/>
                <w:sz w:val="24"/>
                <w:szCs w:val="24"/>
              </w:rPr>
              <w:t>City and Country:</w:t>
            </w:r>
          </w:p>
        </w:tc>
      </w:tr>
      <w:tr w:rsidR="00D63AF2" w14:paraId="2227039F" w14:textId="77777777">
        <w:tc>
          <w:tcPr>
            <w:tcW w:w="8821" w:type="dxa"/>
          </w:tcPr>
          <w:p w14:paraId="28961EC4" w14:textId="77777777" w:rsidR="00D63AF2" w:rsidRDefault="00E90085">
            <w:pPr>
              <w:pBdr>
                <w:top w:val="nil"/>
                <w:left w:val="nil"/>
                <w:bottom w:val="nil"/>
                <w:right w:val="nil"/>
                <w:between w:val="nil"/>
              </w:pBdr>
              <w:rPr>
                <w:color w:val="000000"/>
                <w:sz w:val="24"/>
                <w:szCs w:val="24"/>
              </w:rPr>
            </w:pPr>
            <w:r>
              <w:rPr>
                <w:color w:val="000000"/>
                <w:sz w:val="24"/>
                <w:szCs w:val="24"/>
              </w:rPr>
              <w:t>Email</w:t>
            </w:r>
          </w:p>
        </w:tc>
      </w:tr>
    </w:tbl>
    <w:p w14:paraId="4DC2AA00" w14:textId="77777777" w:rsidR="00D63AF2" w:rsidRDefault="00D63AF2">
      <w:pPr>
        <w:pBdr>
          <w:top w:val="nil"/>
          <w:left w:val="nil"/>
          <w:bottom w:val="nil"/>
          <w:right w:val="nil"/>
          <w:between w:val="nil"/>
        </w:pBdr>
        <w:spacing w:after="0" w:line="240" w:lineRule="auto"/>
        <w:ind w:left="644"/>
        <w:rPr>
          <w:color w:val="000000"/>
          <w:sz w:val="24"/>
          <w:szCs w:val="24"/>
        </w:rPr>
      </w:pPr>
    </w:p>
    <w:p w14:paraId="4000A787" w14:textId="77777777" w:rsidR="00D63AF2" w:rsidRDefault="00E90085">
      <w:pPr>
        <w:pBdr>
          <w:top w:val="nil"/>
          <w:left w:val="nil"/>
          <w:bottom w:val="nil"/>
          <w:right w:val="nil"/>
          <w:between w:val="nil"/>
        </w:pBdr>
        <w:spacing w:after="0" w:line="240" w:lineRule="auto"/>
        <w:ind w:firstLine="284"/>
        <w:rPr>
          <w:color w:val="000000"/>
          <w:sz w:val="24"/>
          <w:szCs w:val="24"/>
        </w:rPr>
      </w:pPr>
      <w:r>
        <w:rPr>
          <w:color w:val="000000"/>
          <w:sz w:val="24"/>
          <w:szCs w:val="24"/>
        </w:rPr>
        <w:t xml:space="preserve">1.2.   </w:t>
      </w:r>
    </w:p>
    <w:tbl>
      <w:tblPr>
        <w:tblStyle w:val="a0"/>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D63AF2" w14:paraId="34AE2AA0" w14:textId="77777777">
        <w:tc>
          <w:tcPr>
            <w:tcW w:w="8821" w:type="dxa"/>
          </w:tcPr>
          <w:p w14:paraId="7427C49A" w14:textId="77777777" w:rsidR="00D63AF2" w:rsidRDefault="00E90085">
            <w:pPr>
              <w:pBdr>
                <w:top w:val="nil"/>
                <w:left w:val="nil"/>
                <w:bottom w:val="nil"/>
                <w:right w:val="nil"/>
                <w:between w:val="nil"/>
              </w:pBdr>
              <w:rPr>
                <w:color w:val="000000"/>
                <w:sz w:val="24"/>
                <w:szCs w:val="24"/>
              </w:rPr>
            </w:pPr>
            <w:r>
              <w:rPr>
                <w:color w:val="000000"/>
                <w:sz w:val="24"/>
                <w:szCs w:val="24"/>
              </w:rPr>
              <w:t>Name</w:t>
            </w:r>
          </w:p>
        </w:tc>
      </w:tr>
      <w:tr w:rsidR="00D63AF2" w14:paraId="37ED27A9" w14:textId="77777777">
        <w:tc>
          <w:tcPr>
            <w:tcW w:w="8821" w:type="dxa"/>
          </w:tcPr>
          <w:p w14:paraId="18A61E82" w14:textId="77777777" w:rsidR="00D63AF2" w:rsidRDefault="00E90085">
            <w:pPr>
              <w:pBdr>
                <w:top w:val="nil"/>
                <w:left w:val="nil"/>
                <w:bottom w:val="nil"/>
                <w:right w:val="nil"/>
                <w:between w:val="nil"/>
              </w:pBdr>
              <w:rPr>
                <w:color w:val="000000"/>
                <w:sz w:val="24"/>
                <w:szCs w:val="24"/>
              </w:rPr>
            </w:pPr>
            <w:r>
              <w:rPr>
                <w:color w:val="000000"/>
                <w:sz w:val="24"/>
                <w:szCs w:val="24"/>
              </w:rPr>
              <w:t>Surname</w:t>
            </w:r>
          </w:p>
        </w:tc>
      </w:tr>
      <w:tr w:rsidR="00D63AF2" w14:paraId="68C2866A" w14:textId="77777777">
        <w:tc>
          <w:tcPr>
            <w:tcW w:w="8821" w:type="dxa"/>
          </w:tcPr>
          <w:p w14:paraId="20174E58" w14:textId="77777777" w:rsidR="00D63AF2" w:rsidRDefault="00E90085">
            <w:pPr>
              <w:pBdr>
                <w:top w:val="nil"/>
                <w:left w:val="nil"/>
                <w:bottom w:val="nil"/>
                <w:right w:val="nil"/>
                <w:between w:val="nil"/>
              </w:pBdr>
              <w:rPr>
                <w:color w:val="000000"/>
                <w:sz w:val="24"/>
                <w:szCs w:val="24"/>
              </w:rPr>
            </w:pPr>
            <w:r>
              <w:rPr>
                <w:color w:val="000000"/>
                <w:sz w:val="24"/>
                <w:szCs w:val="24"/>
              </w:rPr>
              <w:t>Subject you teach or expect to teach</w:t>
            </w:r>
          </w:p>
          <w:p w14:paraId="3925588A" w14:textId="77777777" w:rsidR="00D63AF2" w:rsidRDefault="00D63AF2">
            <w:pPr>
              <w:pBdr>
                <w:top w:val="nil"/>
                <w:left w:val="nil"/>
                <w:bottom w:val="nil"/>
                <w:right w:val="nil"/>
                <w:between w:val="nil"/>
              </w:pBdr>
              <w:rPr>
                <w:color w:val="000000"/>
                <w:sz w:val="24"/>
                <w:szCs w:val="24"/>
              </w:rPr>
            </w:pPr>
          </w:p>
        </w:tc>
      </w:tr>
      <w:tr w:rsidR="00D63AF2" w14:paraId="12746EFA" w14:textId="77777777">
        <w:tc>
          <w:tcPr>
            <w:tcW w:w="8821" w:type="dxa"/>
          </w:tcPr>
          <w:p w14:paraId="09AB7A03" w14:textId="77777777" w:rsidR="00D63AF2" w:rsidRDefault="00E90085">
            <w:pPr>
              <w:pBdr>
                <w:top w:val="nil"/>
                <w:left w:val="nil"/>
                <w:bottom w:val="nil"/>
                <w:right w:val="nil"/>
                <w:between w:val="nil"/>
              </w:pBdr>
              <w:rPr>
                <w:color w:val="000000"/>
                <w:sz w:val="24"/>
                <w:szCs w:val="24"/>
              </w:rPr>
            </w:pPr>
            <w:r>
              <w:rPr>
                <w:color w:val="000000"/>
                <w:sz w:val="24"/>
                <w:szCs w:val="24"/>
              </w:rPr>
              <w:t>Grade/Year level you teach or expect to teach:</w:t>
            </w:r>
          </w:p>
        </w:tc>
      </w:tr>
      <w:tr w:rsidR="00D63AF2" w14:paraId="35FFC47B" w14:textId="77777777">
        <w:tc>
          <w:tcPr>
            <w:tcW w:w="8821" w:type="dxa"/>
          </w:tcPr>
          <w:p w14:paraId="17D234E7" w14:textId="77777777" w:rsidR="00D63AF2" w:rsidRDefault="00E90085">
            <w:pPr>
              <w:pBdr>
                <w:top w:val="nil"/>
                <w:left w:val="nil"/>
                <w:bottom w:val="nil"/>
                <w:right w:val="nil"/>
                <w:between w:val="nil"/>
              </w:pBdr>
              <w:rPr>
                <w:color w:val="000000"/>
                <w:sz w:val="24"/>
                <w:szCs w:val="24"/>
              </w:rPr>
            </w:pPr>
            <w:r>
              <w:rPr>
                <w:color w:val="000000"/>
                <w:sz w:val="24"/>
                <w:szCs w:val="24"/>
              </w:rPr>
              <w:t>School or University or other</w:t>
            </w:r>
          </w:p>
          <w:p w14:paraId="764451B7" w14:textId="77777777" w:rsidR="00D63AF2" w:rsidRDefault="00D63AF2">
            <w:pPr>
              <w:pBdr>
                <w:top w:val="nil"/>
                <w:left w:val="nil"/>
                <w:bottom w:val="nil"/>
                <w:right w:val="nil"/>
                <w:between w:val="nil"/>
              </w:pBdr>
              <w:rPr>
                <w:color w:val="000000"/>
                <w:sz w:val="24"/>
                <w:szCs w:val="24"/>
              </w:rPr>
            </w:pPr>
          </w:p>
        </w:tc>
      </w:tr>
      <w:tr w:rsidR="00D63AF2" w14:paraId="0C269B39" w14:textId="77777777">
        <w:tc>
          <w:tcPr>
            <w:tcW w:w="8821" w:type="dxa"/>
          </w:tcPr>
          <w:p w14:paraId="302164D9" w14:textId="77777777" w:rsidR="00D63AF2" w:rsidRDefault="00E90085">
            <w:pPr>
              <w:pBdr>
                <w:top w:val="nil"/>
                <w:left w:val="nil"/>
                <w:bottom w:val="nil"/>
                <w:right w:val="nil"/>
                <w:between w:val="nil"/>
              </w:pBdr>
              <w:rPr>
                <w:color w:val="000000"/>
                <w:sz w:val="24"/>
                <w:szCs w:val="24"/>
              </w:rPr>
            </w:pPr>
            <w:r>
              <w:rPr>
                <w:color w:val="000000"/>
                <w:sz w:val="24"/>
                <w:szCs w:val="24"/>
              </w:rPr>
              <w:t>City and Country:</w:t>
            </w:r>
          </w:p>
        </w:tc>
      </w:tr>
      <w:tr w:rsidR="00D63AF2" w14:paraId="485C5A25" w14:textId="77777777">
        <w:tc>
          <w:tcPr>
            <w:tcW w:w="8821" w:type="dxa"/>
          </w:tcPr>
          <w:p w14:paraId="401D8AA3" w14:textId="77777777" w:rsidR="00D63AF2" w:rsidRDefault="00E90085">
            <w:pPr>
              <w:pBdr>
                <w:top w:val="nil"/>
                <w:left w:val="nil"/>
                <w:bottom w:val="nil"/>
                <w:right w:val="nil"/>
                <w:between w:val="nil"/>
              </w:pBdr>
              <w:rPr>
                <w:color w:val="000000"/>
                <w:sz w:val="24"/>
                <w:szCs w:val="24"/>
              </w:rPr>
            </w:pPr>
            <w:r>
              <w:rPr>
                <w:color w:val="000000"/>
                <w:sz w:val="24"/>
                <w:szCs w:val="24"/>
              </w:rPr>
              <w:t>Email</w:t>
            </w:r>
          </w:p>
        </w:tc>
      </w:tr>
    </w:tbl>
    <w:p w14:paraId="19FB097F" w14:textId="77777777" w:rsidR="00D63AF2" w:rsidRDefault="00D63AF2">
      <w:pPr>
        <w:pBdr>
          <w:top w:val="nil"/>
          <w:left w:val="nil"/>
          <w:bottom w:val="nil"/>
          <w:right w:val="nil"/>
          <w:between w:val="nil"/>
        </w:pBdr>
        <w:spacing w:after="0" w:line="240" w:lineRule="auto"/>
        <w:ind w:firstLine="284"/>
        <w:rPr>
          <w:color w:val="000000"/>
          <w:sz w:val="24"/>
          <w:szCs w:val="24"/>
        </w:rPr>
      </w:pPr>
    </w:p>
    <w:p w14:paraId="4EA80EA0" w14:textId="77777777" w:rsidR="00D63AF2" w:rsidRDefault="00E90085">
      <w:pPr>
        <w:pBdr>
          <w:top w:val="nil"/>
          <w:left w:val="nil"/>
          <w:bottom w:val="nil"/>
          <w:right w:val="nil"/>
          <w:between w:val="nil"/>
        </w:pBdr>
        <w:spacing w:after="0" w:line="240" w:lineRule="auto"/>
        <w:ind w:firstLine="284"/>
        <w:rPr>
          <w:color w:val="000000"/>
          <w:sz w:val="24"/>
          <w:szCs w:val="24"/>
        </w:rPr>
      </w:pPr>
      <w:r>
        <w:rPr>
          <w:color w:val="000000"/>
          <w:sz w:val="24"/>
          <w:szCs w:val="24"/>
        </w:rPr>
        <w:t>1.3.</w:t>
      </w:r>
    </w:p>
    <w:tbl>
      <w:tblPr>
        <w:tblStyle w:val="a1"/>
        <w:tblW w:w="8821"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1"/>
      </w:tblGrid>
      <w:tr w:rsidR="00D63AF2" w14:paraId="33C34AB3" w14:textId="77777777">
        <w:tc>
          <w:tcPr>
            <w:tcW w:w="8821" w:type="dxa"/>
          </w:tcPr>
          <w:p w14:paraId="2045E086" w14:textId="77777777" w:rsidR="00D63AF2" w:rsidRDefault="00E90085">
            <w:pPr>
              <w:pBdr>
                <w:top w:val="nil"/>
                <w:left w:val="nil"/>
                <w:bottom w:val="nil"/>
                <w:right w:val="nil"/>
                <w:between w:val="nil"/>
              </w:pBdr>
              <w:rPr>
                <w:color w:val="000000"/>
                <w:sz w:val="24"/>
                <w:szCs w:val="24"/>
              </w:rPr>
            </w:pPr>
            <w:r>
              <w:rPr>
                <w:color w:val="000000"/>
                <w:sz w:val="24"/>
                <w:szCs w:val="24"/>
              </w:rPr>
              <w:t>Name</w:t>
            </w:r>
          </w:p>
        </w:tc>
      </w:tr>
      <w:tr w:rsidR="00D63AF2" w14:paraId="61594BE0" w14:textId="77777777">
        <w:tc>
          <w:tcPr>
            <w:tcW w:w="8821" w:type="dxa"/>
          </w:tcPr>
          <w:p w14:paraId="66157C95" w14:textId="77777777" w:rsidR="00D63AF2" w:rsidRDefault="00E90085">
            <w:pPr>
              <w:pBdr>
                <w:top w:val="nil"/>
                <w:left w:val="nil"/>
                <w:bottom w:val="nil"/>
                <w:right w:val="nil"/>
                <w:between w:val="nil"/>
              </w:pBdr>
              <w:rPr>
                <w:color w:val="000000"/>
                <w:sz w:val="24"/>
                <w:szCs w:val="24"/>
              </w:rPr>
            </w:pPr>
            <w:r>
              <w:rPr>
                <w:color w:val="000000"/>
                <w:sz w:val="24"/>
                <w:szCs w:val="24"/>
              </w:rPr>
              <w:t>Surname</w:t>
            </w:r>
          </w:p>
        </w:tc>
      </w:tr>
      <w:tr w:rsidR="00D63AF2" w14:paraId="6DDBFDE7" w14:textId="77777777">
        <w:tc>
          <w:tcPr>
            <w:tcW w:w="8821" w:type="dxa"/>
          </w:tcPr>
          <w:p w14:paraId="39C0B1DB" w14:textId="77777777" w:rsidR="00D63AF2" w:rsidRDefault="00E90085">
            <w:pPr>
              <w:pBdr>
                <w:top w:val="nil"/>
                <w:left w:val="nil"/>
                <w:bottom w:val="nil"/>
                <w:right w:val="nil"/>
                <w:between w:val="nil"/>
              </w:pBdr>
              <w:rPr>
                <w:color w:val="000000"/>
                <w:sz w:val="24"/>
                <w:szCs w:val="24"/>
              </w:rPr>
            </w:pPr>
            <w:r>
              <w:rPr>
                <w:color w:val="000000"/>
                <w:sz w:val="24"/>
                <w:szCs w:val="24"/>
              </w:rPr>
              <w:t>Subject you teach or expect to teach</w:t>
            </w:r>
          </w:p>
          <w:p w14:paraId="30740476" w14:textId="77777777" w:rsidR="00D63AF2" w:rsidRDefault="00D63AF2">
            <w:pPr>
              <w:pBdr>
                <w:top w:val="nil"/>
                <w:left w:val="nil"/>
                <w:bottom w:val="nil"/>
                <w:right w:val="nil"/>
                <w:between w:val="nil"/>
              </w:pBdr>
              <w:rPr>
                <w:color w:val="000000"/>
                <w:sz w:val="24"/>
                <w:szCs w:val="24"/>
              </w:rPr>
            </w:pPr>
          </w:p>
        </w:tc>
      </w:tr>
      <w:tr w:rsidR="00D63AF2" w14:paraId="79913662" w14:textId="77777777">
        <w:tc>
          <w:tcPr>
            <w:tcW w:w="8821" w:type="dxa"/>
          </w:tcPr>
          <w:p w14:paraId="2BA87B5C" w14:textId="77777777" w:rsidR="00D63AF2" w:rsidRDefault="00E90085">
            <w:pPr>
              <w:pBdr>
                <w:top w:val="nil"/>
                <w:left w:val="nil"/>
                <w:bottom w:val="nil"/>
                <w:right w:val="nil"/>
                <w:between w:val="nil"/>
              </w:pBdr>
              <w:rPr>
                <w:color w:val="000000"/>
                <w:sz w:val="24"/>
                <w:szCs w:val="24"/>
              </w:rPr>
            </w:pPr>
            <w:r>
              <w:rPr>
                <w:color w:val="000000"/>
                <w:sz w:val="24"/>
                <w:szCs w:val="24"/>
              </w:rPr>
              <w:t>Grade/Year level you teach or expect to teach:</w:t>
            </w:r>
          </w:p>
        </w:tc>
      </w:tr>
      <w:tr w:rsidR="00D63AF2" w14:paraId="64A26338" w14:textId="77777777">
        <w:tc>
          <w:tcPr>
            <w:tcW w:w="8821" w:type="dxa"/>
          </w:tcPr>
          <w:p w14:paraId="52E0561F" w14:textId="77777777" w:rsidR="00D63AF2" w:rsidRDefault="00E90085">
            <w:pPr>
              <w:pBdr>
                <w:top w:val="nil"/>
                <w:left w:val="nil"/>
                <w:bottom w:val="nil"/>
                <w:right w:val="nil"/>
                <w:between w:val="nil"/>
              </w:pBdr>
              <w:rPr>
                <w:color w:val="000000"/>
                <w:sz w:val="24"/>
                <w:szCs w:val="24"/>
              </w:rPr>
            </w:pPr>
            <w:r>
              <w:rPr>
                <w:color w:val="000000"/>
                <w:sz w:val="24"/>
                <w:szCs w:val="24"/>
              </w:rPr>
              <w:t>School or University or other</w:t>
            </w:r>
          </w:p>
          <w:p w14:paraId="0354BB4E" w14:textId="77777777" w:rsidR="00D63AF2" w:rsidRDefault="00D63AF2">
            <w:pPr>
              <w:pBdr>
                <w:top w:val="nil"/>
                <w:left w:val="nil"/>
                <w:bottom w:val="nil"/>
                <w:right w:val="nil"/>
                <w:between w:val="nil"/>
              </w:pBdr>
              <w:rPr>
                <w:color w:val="000000"/>
                <w:sz w:val="24"/>
                <w:szCs w:val="24"/>
              </w:rPr>
            </w:pPr>
          </w:p>
        </w:tc>
      </w:tr>
      <w:tr w:rsidR="00D63AF2" w14:paraId="5FD7CF3E" w14:textId="77777777">
        <w:tc>
          <w:tcPr>
            <w:tcW w:w="8821" w:type="dxa"/>
          </w:tcPr>
          <w:p w14:paraId="44C54AEA" w14:textId="77777777" w:rsidR="00D63AF2" w:rsidRDefault="00E90085">
            <w:pPr>
              <w:pBdr>
                <w:top w:val="nil"/>
                <w:left w:val="nil"/>
                <w:bottom w:val="nil"/>
                <w:right w:val="nil"/>
                <w:between w:val="nil"/>
              </w:pBdr>
              <w:rPr>
                <w:color w:val="000000"/>
                <w:sz w:val="24"/>
                <w:szCs w:val="24"/>
              </w:rPr>
            </w:pPr>
            <w:r>
              <w:rPr>
                <w:color w:val="000000"/>
                <w:sz w:val="24"/>
                <w:szCs w:val="24"/>
              </w:rPr>
              <w:t>City and Country:</w:t>
            </w:r>
          </w:p>
        </w:tc>
      </w:tr>
      <w:tr w:rsidR="00D63AF2" w14:paraId="4434D4C1" w14:textId="77777777">
        <w:tc>
          <w:tcPr>
            <w:tcW w:w="8821" w:type="dxa"/>
          </w:tcPr>
          <w:p w14:paraId="75366E5D" w14:textId="77777777" w:rsidR="00D63AF2" w:rsidRDefault="00E90085">
            <w:pPr>
              <w:pBdr>
                <w:top w:val="nil"/>
                <w:left w:val="nil"/>
                <w:bottom w:val="nil"/>
                <w:right w:val="nil"/>
                <w:between w:val="nil"/>
              </w:pBdr>
              <w:rPr>
                <w:color w:val="000000"/>
                <w:sz w:val="24"/>
                <w:szCs w:val="24"/>
              </w:rPr>
            </w:pPr>
            <w:r>
              <w:rPr>
                <w:color w:val="000000"/>
                <w:sz w:val="24"/>
                <w:szCs w:val="24"/>
              </w:rPr>
              <w:t>Email</w:t>
            </w:r>
          </w:p>
        </w:tc>
      </w:tr>
    </w:tbl>
    <w:p w14:paraId="39D2CA67" w14:textId="77777777" w:rsidR="00D63AF2" w:rsidRDefault="00D63AF2">
      <w:pPr>
        <w:pBdr>
          <w:top w:val="nil"/>
          <w:left w:val="nil"/>
          <w:bottom w:val="nil"/>
          <w:right w:val="nil"/>
          <w:between w:val="nil"/>
        </w:pBdr>
        <w:spacing w:after="0" w:line="240" w:lineRule="auto"/>
        <w:ind w:left="644"/>
        <w:rPr>
          <w:color w:val="000000"/>
          <w:sz w:val="24"/>
          <w:szCs w:val="24"/>
        </w:rPr>
      </w:pPr>
    </w:p>
    <w:p w14:paraId="66ABA689"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(insert more </w:t>
      </w:r>
      <w:proofErr w:type="gramStart"/>
      <w:r>
        <w:rPr>
          <w:color w:val="000000"/>
          <w:sz w:val="24"/>
          <w:szCs w:val="24"/>
        </w:rPr>
        <w:t>tables ,</w:t>
      </w:r>
      <w:proofErr w:type="gramEnd"/>
      <w:r>
        <w:rPr>
          <w:color w:val="000000"/>
          <w:sz w:val="24"/>
          <w:szCs w:val="24"/>
        </w:rPr>
        <w:t xml:space="preserve"> if needed)</w:t>
      </w:r>
    </w:p>
    <w:p w14:paraId="6220BCCB"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1CF7AE96"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64F1671D" w14:textId="77777777"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 xml:space="preserve">2. Title of the STEAME Learning &amp; Creativity Plan (L&amp;C Plan) you co-created </w:t>
      </w:r>
    </w:p>
    <w:tbl>
      <w:tblPr>
        <w:tblStyle w:val="a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7A0309A9" w14:textId="77777777">
        <w:tc>
          <w:tcPr>
            <w:tcW w:w="9465" w:type="dxa"/>
          </w:tcPr>
          <w:p w14:paraId="1C0DAD56" w14:textId="77777777" w:rsidR="00D63AF2" w:rsidRDefault="00D63AF2">
            <w:pPr>
              <w:pBdr>
                <w:top w:val="nil"/>
                <w:left w:val="nil"/>
                <w:bottom w:val="nil"/>
                <w:right w:val="nil"/>
                <w:between w:val="nil"/>
              </w:pBdr>
              <w:jc w:val="both"/>
              <w:rPr>
                <w:color w:val="000000"/>
                <w:sz w:val="24"/>
                <w:szCs w:val="24"/>
              </w:rPr>
            </w:pPr>
          </w:p>
          <w:p w14:paraId="53BF8200" w14:textId="77777777" w:rsidR="00D63AF2" w:rsidRDefault="00D63AF2">
            <w:pPr>
              <w:pBdr>
                <w:top w:val="nil"/>
                <w:left w:val="nil"/>
                <w:bottom w:val="nil"/>
                <w:right w:val="nil"/>
                <w:between w:val="nil"/>
              </w:pBdr>
              <w:jc w:val="both"/>
              <w:rPr>
                <w:color w:val="000000"/>
                <w:sz w:val="24"/>
                <w:szCs w:val="24"/>
              </w:rPr>
            </w:pPr>
          </w:p>
          <w:p w14:paraId="74EB17F5" w14:textId="77777777" w:rsidR="00D63AF2" w:rsidRDefault="00D63AF2">
            <w:pPr>
              <w:pBdr>
                <w:top w:val="nil"/>
                <w:left w:val="nil"/>
                <w:bottom w:val="nil"/>
                <w:right w:val="nil"/>
                <w:between w:val="nil"/>
              </w:pBdr>
              <w:jc w:val="both"/>
              <w:rPr>
                <w:color w:val="000000"/>
                <w:sz w:val="24"/>
                <w:szCs w:val="24"/>
              </w:rPr>
            </w:pPr>
          </w:p>
        </w:tc>
      </w:tr>
    </w:tbl>
    <w:p w14:paraId="61969BBE"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69E1B1E5"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12729149" w14:textId="4A612BF7" w:rsidR="00D63AF2" w:rsidRDefault="00D63AF2">
      <w:pPr>
        <w:pBdr>
          <w:top w:val="nil"/>
          <w:left w:val="nil"/>
          <w:bottom w:val="nil"/>
          <w:right w:val="nil"/>
          <w:between w:val="nil"/>
        </w:pBdr>
        <w:spacing w:after="0" w:line="240" w:lineRule="auto"/>
        <w:ind w:firstLine="284"/>
        <w:jc w:val="both"/>
        <w:rPr>
          <w:color w:val="000000"/>
          <w:sz w:val="24"/>
          <w:szCs w:val="24"/>
        </w:rPr>
      </w:pPr>
    </w:p>
    <w:p w14:paraId="0CE0802B" w14:textId="77777777" w:rsidR="00CF76C0" w:rsidRDefault="00CF76C0">
      <w:pPr>
        <w:pBdr>
          <w:top w:val="nil"/>
          <w:left w:val="nil"/>
          <w:bottom w:val="nil"/>
          <w:right w:val="nil"/>
          <w:between w:val="nil"/>
        </w:pBdr>
        <w:spacing w:after="0" w:line="240" w:lineRule="auto"/>
        <w:ind w:firstLine="284"/>
        <w:jc w:val="both"/>
        <w:rPr>
          <w:color w:val="000000"/>
          <w:sz w:val="24"/>
          <w:szCs w:val="24"/>
        </w:rPr>
      </w:pPr>
    </w:p>
    <w:p w14:paraId="503C50FF"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34FC184F" w14:textId="77777777" w:rsidR="00D63AF2" w:rsidRDefault="00D63AF2">
      <w:pPr>
        <w:pBdr>
          <w:top w:val="nil"/>
          <w:left w:val="nil"/>
          <w:bottom w:val="nil"/>
          <w:right w:val="nil"/>
          <w:between w:val="nil"/>
        </w:pBdr>
        <w:spacing w:after="0" w:line="240" w:lineRule="auto"/>
        <w:jc w:val="both"/>
        <w:rPr>
          <w:color w:val="000000"/>
          <w:sz w:val="24"/>
          <w:szCs w:val="24"/>
        </w:rPr>
      </w:pPr>
    </w:p>
    <w:p w14:paraId="463D6817" w14:textId="77777777"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lastRenderedPageBreak/>
        <w:t>3. Attach a copy of your L&amp;C plan in pdf.</w:t>
      </w:r>
    </w:p>
    <w:p w14:paraId="3CCF0895"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For each Learning Module in the platform </w:t>
      </w:r>
      <w:hyperlink r:id="rId14">
        <w:r>
          <w:rPr>
            <w:color w:val="467886"/>
            <w:sz w:val="24"/>
            <w:szCs w:val="24"/>
            <w:u w:val="single"/>
          </w:rPr>
          <w:t>www.federation-steame-academies.eu</w:t>
        </w:r>
      </w:hyperlink>
      <w:r>
        <w:rPr>
          <w:color w:val="000000"/>
          <w:sz w:val="24"/>
          <w:szCs w:val="24"/>
        </w:rPr>
        <w:t xml:space="preserve">  write   </w:t>
      </w:r>
    </w:p>
    <w:p w14:paraId="6D8907E1" w14:textId="77777777" w:rsidR="00D63AF2" w:rsidRDefault="00E90085">
      <w:pPr>
        <w:pBdr>
          <w:top w:val="nil"/>
          <w:left w:val="nil"/>
          <w:bottom w:val="nil"/>
          <w:right w:val="nil"/>
          <w:between w:val="nil"/>
        </w:pBdr>
        <w:spacing w:after="0" w:line="240" w:lineRule="auto"/>
        <w:jc w:val="both"/>
        <w:rPr>
          <w:color w:val="000000"/>
          <w:sz w:val="24"/>
          <w:szCs w:val="24"/>
        </w:rPr>
      </w:pPr>
      <w:r>
        <w:rPr>
          <w:color w:val="000000"/>
          <w:sz w:val="24"/>
          <w:szCs w:val="24"/>
        </w:rPr>
        <w:t xml:space="preserve">      elements that you incorporated in your L&amp;C Plan. (Maximum 50 words per Module).</w:t>
      </w:r>
    </w:p>
    <w:p w14:paraId="3D003514" w14:textId="77777777" w:rsidR="00D63AF2" w:rsidRDefault="00D63AF2">
      <w:pPr>
        <w:pBdr>
          <w:top w:val="nil"/>
          <w:left w:val="nil"/>
          <w:bottom w:val="nil"/>
          <w:right w:val="nil"/>
          <w:between w:val="nil"/>
        </w:pBdr>
        <w:spacing w:after="0" w:line="240" w:lineRule="auto"/>
        <w:ind w:firstLine="284"/>
        <w:jc w:val="both"/>
        <w:rPr>
          <w:b/>
          <w:color w:val="000000"/>
          <w:sz w:val="24"/>
          <w:szCs w:val="24"/>
        </w:rPr>
      </w:pPr>
    </w:p>
    <w:p w14:paraId="4C01214C"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 xml:space="preserve">Module 1: </w:t>
      </w:r>
    </w:p>
    <w:tbl>
      <w:tblPr>
        <w:tblStyle w:val="a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2E84B094" w14:textId="77777777">
        <w:tc>
          <w:tcPr>
            <w:tcW w:w="9465" w:type="dxa"/>
          </w:tcPr>
          <w:p w14:paraId="62674310" w14:textId="77777777" w:rsidR="00D63AF2" w:rsidRDefault="00D63AF2">
            <w:pPr>
              <w:pBdr>
                <w:top w:val="nil"/>
                <w:left w:val="nil"/>
                <w:bottom w:val="nil"/>
                <w:right w:val="nil"/>
                <w:between w:val="nil"/>
              </w:pBdr>
              <w:jc w:val="both"/>
              <w:rPr>
                <w:color w:val="000000"/>
                <w:sz w:val="24"/>
                <w:szCs w:val="24"/>
              </w:rPr>
            </w:pPr>
          </w:p>
        </w:tc>
      </w:tr>
    </w:tbl>
    <w:p w14:paraId="3376E998"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73EC3F29"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2:</w:t>
      </w:r>
    </w:p>
    <w:tbl>
      <w:tblPr>
        <w:tblStyle w:val="a4"/>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38F393DC" w14:textId="77777777">
        <w:tc>
          <w:tcPr>
            <w:tcW w:w="9465" w:type="dxa"/>
          </w:tcPr>
          <w:p w14:paraId="49400B05" w14:textId="77777777" w:rsidR="00D63AF2" w:rsidRDefault="00D63AF2">
            <w:pPr>
              <w:pBdr>
                <w:top w:val="nil"/>
                <w:left w:val="nil"/>
                <w:bottom w:val="nil"/>
                <w:right w:val="nil"/>
                <w:between w:val="nil"/>
              </w:pBdr>
              <w:jc w:val="both"/>
              <w:rPr>
                <w:color w:val="000000"/>
                <w:sz w:val="24"/>
                <w:szCs w:val="24"/>
              </w:rPr>
            </w:pPr>
          </w:p>
        </w:tc>
      </w:tr>
    </w:tbl>
    <w:p w14:paraId="737C3EFA"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0088F7C8"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3:</w:t>
      </w:r>
    </w:p>
    <w:tbl>
      <w:tblPr>
        <w:tblStyle w:val="a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226C901D" w14:textId="77777777">
        <w:tc>
          <w:tcPr>
            <w:tcW w:w="9465" w:type="dxa"/>
          </w:tcPr>
          <w:p w14:paraId="219669FB" w14:textId="77777777" w:rsidR="00D63AF2" w:rsidRDefault="00D63AF2">
            <w:pPr>
              <w:pBdr>
                <w:top w:val="nil"/>
                <w:left w:val="nil"/>
                <w:bottom w:val="nil"/>
                <w:right w:val="nil"/>
                <w:between w:val="nil"/>
              </w:pBdr>
              <w:jc w:val="both"/>
              <w:rPr>
                <w:color w:val="000000"/>
                <w:sz w:val="24"/>
                <w:szCs w:val="24"/>
              </w:rPr>
            </w:pPr>
          </w:p>
        </w:tc>
      </w:tr>
    </w:tbl>
    <w:p w14:paraId="39E163EB"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16C2F31F"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4:</w:t>
      </w:r>
    </w:p>
    <w:tbl>
      <w:tblPr>
        <w:tblStyle w:val="a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1DE0FD1E" w14:textId="77777777">
        <w:tc>
          <w:tcPr>
            <w:tcW w:w="9465" w:type="dxa"/>
          </w:tcPr>
          <w:p w14:paraId="4FF5A5A8" w14:textId="77777777" w:rsidR="00D63AF2" w:rsidRDefault="00D63AF2">
            <w:pPr>
              <w:pBdr>
                <w:top w:val="nil"/>
                <w:left w:val="nil"/>
                <w:bottom w:val="nil"/>
                <w:right w:val="nil"/>
                <w:between w:val="nil"/>
              </w:pBdr>
              <w:jc w:val="both"/>
              <w:rPr>
                <w:color w:val="000000"/>
                <w:sz w:val="24"/>
                <w:szCs w:val="24"/>
              </w:rPr>
            </w:pPr>
          </w:p>
        </w:tc>
      </w:tr>
    </w:tbl>
    <w:p w14:paraId="5B5B2EA1"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5418C24F"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5:</w:t>
      </w:r>
    </w:p>
    <w:tbl>
      <w:tblPr>
        <w:tblStyle w:val="a7"/>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2C144896" w14:textId="77777777">
        <w:tc>
          <w:tcPr>
            <w:tcW w:w="9465" w:type="dxa"/>
          </w:tcPr>
          <w:p w14:paraId="54E33926" w14:textId="77777777" w:rsidR="00D63AF2" w:rsidRDefault="00D63AF2">
            <w:pPr>
              <w:pBdr>
                <w:top w:val="nil"/>
                <w:left w:val="nil"/>
                <w:bottom w:val="nil"/>
                <w:right w:val="nil"/>
                <w:between w:val="nil"/>
              </w:pBdr>
              <w:jc w:val="both"/>
              <w:rPr>
                <w:color w:val="000000"/>
                <w:sz w:val="24"/>
                <w:szCs w:val="24"/>
              </w:rPr>
            </w:pPr>
          </w:p>
        </w:tc>
      </w:tr>
    </w:tbl>
    <w:p w14:paraId="21317DE8"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02B7F7D7"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6:</w:t>
      </w:r>
    </w:p>
    <w:tbl>
      <w:tblPr>
        <w:tblStyle w:val="a8"/>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6098A585" w14:textId="77777777">
        <w:tc>
          <w:tcPr>
            <w:tcW w:w="9465" w:type="dxa"/>
          </w:tcPr>
          <w:p w14:paraId="66AB9C50" w14:textId="77777777" w:rsidR="00D63AF2" w:rsidRDefault="00D63AF2">
            <w:pPr>
              <w:pBdr>
                <w:top w:val="nil"/>
                <w:left w:val="nil"/>
                <w:bottom w:val="nil"/>
                <w:right w:val="nil"/>
                <w:between w:val="nil"/>
              </w:pBdr>
              <w:jc w:val="both"/>
              <w:rPr>
                <w:color w:val="000000"/>
                <w:sz w:val="24"/>
                <w:szCs w:val="24"/>
              </w:rPr>
            </w:pPr>
          </w:p>
        </w:tc>
      </w:tr>
    </w:tbl>
    <w:p w14:paraId="5B12C4D8"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7A167106"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7:</w:t>
      </w:r>
    </w:p>
    <w:tbl>
      <w:tblPr>
        <w:tblStyle w:val="a9"/>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3CAAF917" w14:textId="77777777">
        <w:tc>
          <w:tcPr>
            <w:tcW w:w="9465" w:type="dxa"/>
          </w:tcPr>
          <w:p w14:paraId="49FAFC39" w14:textId="77777777" w:rsidR="00D63AF2" w:rsidRDefault="00D63AF2">
            <w:pPr>
              <w:pBdr>
                <w:top w:val="nil"/>
                <w:left w:val="nil"/>
                <w:bottom w:val="nil"/>
                <w:right w:val="nil"/>
                <w:between w:val="nil"/>
              </w:pBdr>
              <w:jc w:val="both"/>
              <w:rPr>
                <w:color w:val="000000"/>
                <w:sz w:val="24"/>
                <w:szCs w:val="24"/>
              </w:rPr>
            </w:pPr>
          </w:p>
        </w:tc>
      </w:tr>
    </w:tbl>
    <w:p w14:paraId="0622ADCB"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7B71EE54"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8:</w:t>
      </w:r>
    </w:p>
    <w:tbl>
      <w:tblPr>
        <w:tblStyle w:val="aa"/>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59CAED35" w14:textId="77777777">
        <w:tc>
          <w:tcPr>
            <w:tcW w:w="9465" w:type="dxa"/>
          </w:tcPr>
          <w:p w14:paraId="5CD10573" w14:textId="77777777" w:rsidR="00D63AF2" w:rsidRDefault="00D63AF2">
            <w:pPr>
              <w:pBdr>
                <w:top w:val="nil"/>
                <w:left w:val="nil"/>
                <w:bottom w:val="nil"/>
                <w:right w:val="nil"/>
                <w:between w:val="nil"/>
              </w:pBdr>
              <w:jc w:val="both"/>
              <w:rPr>
                <w:color w:val="000000"/>
                <w:sz w:val="24"/>
                <w:szCs w:val="24"/>
              </w:rPr>
            </w:pPr>
          </w:p>
        </w:tc>
      </w:tr>
    </w:tbl>
    <w:p w14:paraId="58FB01B0"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307CAB4F"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 xml:space="preserve">Module 9: </w:t>
      </w:r>
    </w:p>
    <w:tbl>
      <w:tblPr>
        <w:tblStyle w:val="ab"/>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4BCE3029" w14:textId="77777777">
        <w:tc>
          <w:tcPr>
            <w:tcW w:w="9465" w:type="dxa"/>
          </w:tcPr>
          <w:p w14:paraId="39C4BE88" w14:textId="77777777" w:rsidR="00D63AF2" w:rsidRDefault="00D63AF2">
            <w:pPr>
              <w:pBdr>
                <w:top w:val="nil"/>
                <w:left w:val="nil"/>
                <w:bottom w:val="nil"/>
                <w:right w:val="nil"/>
                <w:between w:val="nil"/>
              </w:pBdr>
              <w:jc w:val="both"/>
              <w:rPr>
                <w:color w:val="000000"/>
                <w:sz w:val="24"/>
                <w:szCs w:val="24"/>
              </w:rPr>
            </w:pPr>
          </w:p>
        </w:tc>
      </w:tr>
    </w:tbl>
    <w:p w14:paraId="401A7D0C"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533BFB44"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10:</w:t>
      </w:r>
    </w:p>
    <w:tbl>
      <w:tblPr>
        <w:tblStyle w:val="ac"/>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48181C00" w14:textId="77777777">
        <w:tc>
          <w:tcPr>
            <w:tcW w:w="9465" w:type="dxa"/>
          </w:tcPr>
          <w:p w14:paraId="3F234B9A" w14:textId="77777777" w:rsidR="00D63AF2" w:rsidRDefault="00D63AF2">
            <w:pPr>
              <w:pBdr>
                <w:top w:val="nil"/>
                <w:left w:val="nil"/>
                <w:bottom w:val="nil"/>
                <w:right w:val="nil"/>
                <w:between w:val="nil"/>
              </w:pBdr>
              <w:jc w:val="both"/>
              <w:rPr>
                <w:color w:val="000000"/>
                <w:sz w:val="24"/>
                <w:szCs w:val="24"/>
              </w:rPr>
            </w:pPr>
          </w:p>
        </w:tc>
      </w:tr>
    </w:tbl>
    <w:p w14:paraId="5FF709A9"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233A742F"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11:</w:t>
      </w:r>
    </w:p>
    <w:tbl>
      <w:tblPr>
        <w:tblStyle w:val="ad"/>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3EF94B24" w14:textId="77777777">
        <w:tc>
          <w:tcPr>
            <w:tcW w:w="9465" w:type="dxa"/>
          </w:tcPr>
          <w:p w14:paraId="1487F61C" w14:textId="77777777" w:rsidR="00D63AF2" w:rsidRDefault="00D63AF2">
            <w:pPr>
              <w:pBdr>
                <w:top w:val="nil"/>
                <w:left w:val="nil"/>
                <w:bottom w:val="nil"/>
                <w:right w:val="nil"/>
                <w:between w:val="nil"/>
              </w:pBdr>
              <w:jc w:val="both"/>
              <w:rPr>
                <w:color w:val="000000"/>
                <w:sz w:val="24"/>
                <w:szCs w:val="24"/>
              </w:rPr>
            </w:pPr>
          </w:p>
        </w:tc>
      </w:tr>
    </w:tbl>
    <w:p w14:paraId="7CC47C0A"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18D79547"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12:</w:t>
      </w:r>
    </w:p>
    <w:tbl>
      <w:tblPr>
        <w:tblStyle w:val="ae"/>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42A353FE" w14:textId="77777777">
        <w:tc>
          <w:tcPr>
            <w:tcW w:w="9465" w:type="dxa"/>
          </w:tcPr>
          <w:p w14:paraId="21869232" w14:textId="77777777" w:rsidR="00D63AF2" w:rsidRDefault="00D63AF2">
            <w:pPr>
              <w:pBdr>
                <w:top w:val="nil"/>
                <w:left w:val="nil"/>
                <w:bottom w:val="nil"/>
                <w:right w:val="nil"/>
                <w:between w:val="nil"/>
              </w:pBdr>
              <w:jc w:val="both"/>
              <w:rPr>
                <w:color w:val="000000"/>
                <w:sz w:val="24"/>
                <w:szCs w:val="24"/>
              </w:rPr>
            </w:pPr>
          </w:p>
        </w:tc>
      </w:tr>
    </w:tbl>
    <w:p w14:paraId="0EDA0A39"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5DC6E31A"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13:</w:t>
      </w:r>
    </w:p>
    <w:tbl>
      <w:tblPr>
        <w:tblStyle w:val="af"/>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45486683" w14:textId="77777777">
        <w:tc>
          <w:tcPr>
            <w:tcW w:w="9465" w:type="dxa"/>
          </w:tcPr>
          <w:p w14:paraId="320357B4" w14:textId="77777777" w:rsidR="00D63AF2" w:rsidRDefault="00D63AF2">
            <w:pPr>
              <w:pBdr>
                <w:top w:val="nil"/>
                <w:left w:val="nil"/>
                <w:bottom w:val="nil"/>
                <w:right w:val="nil"/>
                <w:between w:val="nil"/>
              </w:pBdr>
              <w:jc w:val="both"/>
              <w:rPr>
                <w:color w:val="000000"/>
                <w:sz w:val="24"/>
                <w:szCs w:val="24"/>
              </w:rPr>
            </w:pPr>
          </w:p>
        </w:tc>
      </w:tr>
    </w:tbl>
    <w:p w14:paraId="05918C6E"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3BC50D76" w14:textId="77777777" w:rsidR="00D63AF2" w:rsidRDefault="00E90085">
      <w:pPr>
        <w:pBdr>
          <w:top w:val="nil"/>
          <w:left w:val="nil"/>
          <w:bottom w:val="nil"/>
          <w:right w:val="nil"/>
          <w:between w:val="nil"/>
        </w:pBdr>
        <w:spacing w:after="0" w:line="240" w:lineRule="auto"/>
        <w:ind w:firstLine="284"/>
        <w:jc w:val="both"/>
        <w:rPr>
          <w:b/>
          <w:color w:val="000000"/>
          <w:sz w:val="24"/>
          <w:szCs w:val="24"/>
        </w:rPr>
      </w:pPr>
      <w:r>
        <w:rPr>
          <w:b/>
          <w:color w:val="000000"/>
          <w:sz w:val="24"/>
          <w:szCs w:val="24"/>
        </w:rPr>
        <w:t>Module 14:</w:t>
      </w:r>
    </w:p>
    <w:tbl>
      <w:tblPr>
        <w:tblStyle w:val="af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16F962DD" w14:textId="77777777">
        <w:tc>
          <w:tcPr>
            <w:tcW w:w="9465" w:type="dxa"/>
          </w:tcPr>
          <w:p w14:paraId="11A235DF" w14:textId="77777777" w:rsidR="00D63AF2" w:rsidRDefault="00D63AF2">
            <w:pPr>
              <w:pBdr>
                <w:top w:val="nil"/>
                <w:left w:val="nil"/>
                <w:bottom w:val="nil"/>
                <w:right w:val="nil"/>
                <w:between w:val="nil"/>
              </w:pBdr>
              <w:jc w:val="both"/>
              <w:rPr>
                <w:color w:val="000000"/>
                <w:sz w:val="24"/>
                <w:szCs w:val="24"/>
              </w:rPr>
            </w:pPr>
          </w:p>
        </w:tc>
      </w:tr>
    </w:tbl>
    <w:p w14:paraId="78526A42" w14:textId="77777777" w:rsidR="00D63AF2" w:rsidRDefault="00D63AF2">
      <w:pPr>
        <w:pBdr>
          <w:top w:val="nil"/>
          <w:left w:val="nil"/>
          <w:bottom w:val="nil"/>
          <w:right w:val="nil"/>
          <w:between w:val="nil"/>
        </w:pBdr>
        <w:spacing w:after="0" w:line="240" w:lineRule="auto"/>
        <w:jc w:val="both"/>
        <w:rPr>
          <w:color w:val="000000"/>
          <w:sz w:val="24"/>
          <w:szCs w:val="24"/>
        </w:rPr>
      </w:pPr>
    </w:p>
    <w:p w14:paraId="0CC36C1A" w14:textId="1BA1B881" w:rsidR="00D63AF2" w:rsidRDefault="00D63AF2">
      <w:pPr>
        <w:pBdr>
          <w:top w:val="nil"/>
          <w:left w:val="nil"/>
          <w:bottom w:val="nil"/>
          <w:right w:val="nil"/>
          <w:between w:val="nil"/>
        </w:pBdr>
        <w:spacing w:after="0" w:line="240" w:lineRule="auto"/>
        <w:jc w:val="both"/>
        <w:rPr>
          <w:color w:val="000000"/>
          <w:sz w:val="24"/>
          <w:szCs w:val="24"/>
        </w:rPr>
      </w:pPr>
    </w:p>
    <w:p w14:paraId="26300043" w14:textId="77777777" w:rsidR="00CF76C0" w:rsidRDefault="00CF76C0">
      <w:pPr>
        <w:pBdr>
          <w:top w:val="nil"/>
          <w:left w:val="nil"/>
          <w:bottom w:val="nil"/>
          <w:right w:val="nil"/>
          <w:between w:val="nil"/>
        </w:pBdr>
        <w:spacing w:after="0" w:line="240" w:lineRule="auto"/>
        <w:jc w:val="both"/>
        <w:rPr>
          <w:color w:val="000000"/>
          <w:sz w:val="24"/>
          <w:szCs w:val="24"/>
        </w:rPr>
      </w:pPr>
    </w:p>
    <w:p w14:paraId="4016DA51" w14:textId="77777777"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lastRenderedPageBreak/>
        <w:t>4. Dates you implemented the L&amp;C plan with students</w:t>
      </w:r>
    </w:p>
    <w:tbl>
      <w:tblPr>
        <w:tblStyle w:val="af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7ED5BE4C" w14:textId="77777777">
        <w:tc>
          <w:tcPr>
            <w:tcW w:w="9465" w:type="dxa"/>
          </w:tcPr>
          <w:p w14:paraId="47C22A18" w14:textId="77777777" w:rsidR="00D63AF2" w:rsidRDefault="00D63AF2">
            <w:pPr>
              <w:pBdr>
                <w:top w:val="nil"/>
                <w:left w:val="nil"/>
                <w:bottom w:val="nil"/>
                <w:right w:val="nil"/>
                <w:between w:val="nil"/>
              </w:pBdr>
              <w:jc w:val="both"/>
              <w:rPr>
                <w:color w:val="000000"/>
                <w:sz w:val="24"/>
                <w:szCs w:val="24"/>
              </w:rPr>
            </w:pPr>
          </w:p>
        </w:tc>
      </w:tr>
    </w:tbl>
    <w:p w14:paraId="3F21219B" w14:textId="77777777" w:rsidR="00CF76C0" w:rsidRDefault="00CF76C0">
      <w:pPr>
        <w:pBdr>
          <w:top w:val="nil"/>
          <w:left w:val="nil"/>
          <w:bottom w:val="nil"/>
          <w:right w:val="nil"/>
          <w:between w:val="nil"/>
        </w:pBdr>
        <w:spacing w:after="0" w:line="240" w:lineRule="auto"/>
        <w:ind w:firstLine="284"/>
        <w:jc w:val="both"/>
        <w:rPr>
          <w:b/>
          <w:color w:val="000000"/>
          <w:sz w:val="28"/>
          <w:szCs w:val="28"/>
        </w:rPr>
      </w:pPr>
    </w:p>
    <w:p w14:paraId="68F252CE" w14:textId="1A86C430"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5. Number of students you had in the implementation</w:t>
      </w:r>
    </w:p>
    <w:tbl>
      <w:tblPr>
        <w:tblStyle w:val="af2"/>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tblGrid>
      <w:tr w:rsidR="00D63AF2" w14:paraId="780734C0" w14:textId="77777777">
        <w:tc>
          <w:tcPr>
            <w:tcW w:w="6941" w:type="dxa"/>
          </w:tcPr>
          <w:p w14:paraId="335FA9F0" w14:textId="77777777" w:rsidR="00D63AF2" w:rsidRDefault="00D63AF2">
            <w:pPr>
              <w:pBdr>
                <w:top w:val="nil"/>
                <w:left w:val="nil"/>
                <w:bottom w:val="nil"/>
                <w:right w:val="nil"/>
                <w:between w:val="nil"/>
              </w:pBdr>
              <w:jc w:val="both"/>
              <w:rPr>
                <w:color w:val="000000"/>
                <w:sz w:val="24"/>
                <w:szCs w:val="24"/>
              </w:rPr>
            </w:pPr>
          </w:p>
        </w:tc>
      </w:tr>
    </w:tbl>
    <w:p w14:paraId="76B3D9EA" w14:textId="77777777" w:rsidR="00CF76C0" w:rsidRDefault="00CF76C0">
      <w:pPr>
        <w:pBdr>
          <w:top w:val="nil"/>
          <w:left w:val="nil"/>
          <w:bottom w:val="nil"/>
          <w:right w:val="nil"/>
          <w:between w:val="nil"/>
        </w:pBdr>
        <w:spacing w:after="0" w:line="240" w:lineRule="auto"/>
        <w:ind w:firstLine="284"/>
        <w:jc w:val="both"/>
        <w:rPr>
          <w:b/>
          <w:color w:val="000000"/>
          <w:sz w:val="28"/>
          <w:szCs w:val="28"/>
        </w:rPr>
      </w:pPr>
    </w:p>
    <w:p w14:paraId="477F9E6A" w14:textId="75130BAD"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6. Attach photos and videos from the implementation</w:t>
      </w:r>
    </w:p>
    <w:p w14:paraId="05ED1B4F"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743D4E28" w14:textId="77777777" w:rsidR="00D63AF2" w:rsidRDefault="00E90085">
      <w:pPr>
        <w:pBdr>
          <w:top w:val="nil"/>
          <w:left w:val="nil"/>
          <w:bottom w:val="nil"/>
          <w:right w:val="nil"/>
          <w:between w:val="nil"/>
        </w:pBdr>
        <w:spacing w:after="0" w:line="240" w:lineRule="auto"/>
        <w:ind w:left="284"/>
        <w:jc w:val="both"/>
        <w:rPr>
          <w:b/>
          <w:color w:val="000000"/>
          <w:sz w:val="28"/>
          <w:szCs w:val="28"/>
        </w:rPr>
      </w:pPr>
      <w:r>
        <w:rPr>
          <w:b/>
          <w:color w:val="000000"/>
          <w:sz w:val="28"/>
          <w:szCs w:val="28"/>
        </w:rPr>
        <w:t>7. Declaration of Responsibility for Submitted Materials</w:t>
      </w:r>
    </w:p>
    <w:p w14:paraId="6EEC5807"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Each candidate applicant must sign and submit the declaration found in ANNEX 1.</w:t>
      </w:r>
    </w:p>
    <w:p w14:paraId="7BF9FC5A" w14:textId="77777777" w:rsidR="00D63AF2" w:rsidRDefault="00D63AF2">
      <w:pPr>
        <w:pBdr>
          <w:top w:val="nil"/>
          <w:left w:val="nil"/>
          <w:bottom w:val="nil"/>
          <w:right w:val="nil"/>
          <w:between w:val="nil"/>
        </w:pBdr>
        <w:spacing w:after="0" w:line="240" w:lineRule="auto"/>
        <w:ind w:firstLine="284"/>
        <w:jc w:val="both"/>
        <w:rPr>
          <w:b/>
          <w:color w:val="000000"/>
          <w:sz w:val="28"/>
          <w:szCs w:val="28"/>
        </w:rPr>
      </w:pPr>
    </w:p>
    <w:p w14:paraId="4052F39E" w14:textId="77777777" w:rsidR="00D63AF2" w:rsidRDefault="00E90085">
      <w:pPr>
        <w:pBdr>
          <w:top w:val="nil"/>
          <w:left w:val="nil"/>
          <w:bottom w:val="nil"/>
          <w:right w:val="nil"/>
          <w:between w:val="nil"/>
        </w:pBdr>
        <w:spacing w:after="0" w:line="240" w:lineRule="auto"/>
        <w:ind w:firstLine="284"/>
        <w:jc w:val="both"/>
        <w:rPr>
          <w:b/>
          <w:color w:val="000000"/>
          <w:sz w:val="28"/>
          <w:szCs w:val="28"/>
        </w:rPr>
      </w:pPr>
      <w:r>
        <w:rPr>
          <w:b/>
          <w:color w:val="000000"/>
          <w:sz w:val="28"/>
          <w:szCs w:val="28"/>
        </w:rPr>
        <w:t>8. Reporting feedback from school students using the suggested questions. Replies of students should be anonymous.</w:t>
      </w:r>
    </w:p>
    <w:p w14:paraId="4958D608"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-Questions for students are listed in 8.1 </w:t>
      </w:r>
    </w:p>
    <w:p w14:paraId="7017BE61"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-Attach row data </w:t>
      </w:r>
      <w:r>
        <w:rPr>
          <w:color w:val="000000"/>
          <w:sz w:val="24"/>
          <w:szCs w:val="24"/>
        </w:rPr>
        <w:t xml:space="preserve">in excel from the replies </w:t>
      </w:r>
    </w:p>
    <w:p w14:paraId="59EF8865"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-Write your reflections on the feedback here below.</w:t>
      </w:r>
    </w:p>
    <w:p w14:paraId="55507FF4" w14:textId="77777777" w:rsidR="00D63AF2" w:rsidRDefault="00E90085">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0C4997C0" w14:textId="77777777" w:rsidR="00D63AF2" w:rsidRDefault="00E90085">
      <w:pPr>
        <w:pBdr>
          <w:top w:val="nil"/>
          <w:left w:val="nil"/>
          <w:bottom w:val="nil"/>
          <w:right w:val="nil"/>
          <w:between w:val="nil"/>
        </w:pBdr>
        <w:spacing w:after="0" w:line="240" w:lineRule="auto"/>
        <w:jc w:val="both"/>
        <w:rPr>
          <w:color w:val="000000"/>
          <w:sz w:val="24"/>
          <w:szCs w:val="24"/>
        </w:rPr>
      </w:pPr>
      <w:r>
        <w:rPr>
          <w:color w:val="000000"/>
          <w:sz w:val="24"/>
          <w:szCs w:val="24"/>
        </w:rPr>
        <w:t xml:space="preserve">Teacher/Applicant 1: </w:t>
      </w:r>
    </w:p>
    <w:tbl>
      <w:tblPr>
        <w:tblStyle w:val="af3"/>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427C1C78" w14:textId="77777777">
        <w:tc>
          <w:tcPr>
            <w:tcW w:w="9465" w:type="dxa"/>
          </w:tcPr>
          <w:p w14:paraId="7E4F47A2" w14:textId="77777777" w:rsidR="00D63AF2" w:rsidRDefault="00D63AF2">
            <w:pPr>
              <w:pBdr>
                <w:top w:val="nil"/>
                <w:left w:val="nil"/>
                <w:bottom w:val="nil"/>
                <w:right w:val="nil"/>
                <w:between w:val="nil"/>
              </w:pBdr>
              <w:jc w:val="both"/>
              <w:rPr>
                <w:color w:val="000000"/>
                <w:sz w:val="24"/>
                <w:szCs w:val="24"/>
              </w:rPr>
            </w:pPr>
          </w:p>
        </w:tc>
      </w:tr>
    </w:tbl>
    <w:p w14:paraId="2E5D02EF"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41464E69" w14:textId="77777777" w:rsidR="00D63AF2" w:rsidRDefault="00E90085">
      <w:pPr>
        <w:pBdr>
          <w:top w:val="nil"/>
          <w:left w:val="nil"/>
          <w:bottom w:val="nil"/>
          <w:right w:val="nil"/>
          <w:between w:val="nil"/>
        </w:pBdr>
        <w:spacing w:after="0" w:line="240" w:lineRule="auto"/>
        <w:jc w:val="both"/>
        <w:rPr>
          <w:color w:val="000000"/>
          <w:sz w:val="24"/>
          <w:szCs w:val="24"/>
        </w:rPr>
      </w:pPr>
      <w:r>
        <w:rPr>
          <w:color w:val="000000"/>
          <w:sz w:val="24"/>
          <w:szCs w:val="24"/>
        </w:rPr>
        <w:t>Teacher/Applicant 2:</w:t>
      </w:r>
    </w:p>
    <w:tbl>
      <w:tblPr>
        <w:tblStyle w:val="af4"/>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0B903ED4" w14:textId="77777777">
        <w:tc>
          <w:tcPr>
            <w:tcW w:w="9465" w:type="dxa"/>
          </w:tcPr>
          <w:p w14:paraId="413AE5D7" w14:textId="77777777" w:rsidR="00D63AF2" w:rsidRDefault="00D63AF2">
            <w:pPr>
              <w:pBdr>
                <w:top w:val="nil"/>
                <w:left w:val="nil"/>
                <w:bottom w:val="nil"/>
                <w:right w:val="nil"/>
                <w:between w:val="nil"/>
              </w:pBdr>
              <w:jc w:val="both"/>
              <w:rPr>
                <w:color w:val="000000"/>
                <w:sz w:val="24"/>
                <w:szCs w:val="24"/>
              </w:rPr>
            </w:pPr>
          </w:p>
        </w:tc>
      </w:tr>
    </w:tbl>
    <w:p w14:paraId="37C6F6B3"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66F306E5" w14:textId="77777777" w:rsidR="00D63AF2" w:rsidRDefault="00E90085">
      <w:pPr>
        <w:pBdr>
          <w:top w:val="nil"/>
          <w:left w:val="nil"/>
          <w:bottom w:val="nil"/>
          <w:right w:val="nil"/>
          <w:between w:val="nil"/>
        </w:pBdr>
        <w:spacing w:after="0" w:line="240" w:lineRule="auto"/>
        <w:jc w:val="both"/>
        <w:rPr>
          <w:color w:val="000000"/>
          <w:sz w:val="24"/>
          <w:szCs w:val="24"/>
        </w:rPr>
      </w:pPr>
      <w:r>
        <w:rPr>
          <w:color w:val="000000"/>
          <w:sz w:val="24"/>
          <w:szCs w:val="24"/>
        </w:rPr>
        <w:t xml:space="preserve">Teacher/Applicant 3: </w:t>
      </w:r>
    </w:p>
    <w:tbl>
      <w:tblPr>
        <w:tblStyle w:val="af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D63AF2" w14:paraId="36BC0EF9" w14:textId="77777777">
        <w:tc>
          <w:tcPr>
            <w:tcW w:w="9465" w:type="dxa"/>
          </w:tcPr>
          <w:p w14:paraId="145C5F2D" w14:textId="77777777" w:rsidR="00D63AF2" w:rsidRDefault="00D63AF2">
            <w:pPr>
              <w:pBdr>
                <w:top w:val="nil"/>
                <w:left w:val="nil"/>
                <w:bottom w:val="nil"/>
                <w:right w:val="nil"/>
                <w:between w:val="nil"/>
              </w:pBdr>
              <w:jc w:val="both"/>
              <w:rPr>
                <w:color w:val="000000"/>
                <w:sz w:val="24"/>
                <w:szCs w:val="24"/>
              </w:rPr>
            </w:pPr>
          </w:p>
        </w:tc>
      </w:tr>
    </w:tbl>
    <w:p w14:paraId="67974730"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Insert more applicants, if needed.</w:t>
      </w:r>
    </w:p>
    <w:p w14:paraId="3192E962"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6C10327C" w14:textId="77777777" w:rsidR="00D63AF2" w:rsidRDefault="00E90085">
      <w:pPr>
        <w:pBdr>
          <w:top w:val="nil"/>
          <w:left w:val="nil"/>
          <w:bottom w:val="nil"/>
          <w:right w:val="nil"/>
          <w:between w:val="nil"/>
        </w:pBdr>
        <w:spacing w:after="0" w:line="240" w:lineRule="auto"/>
        <w:ind w:firstLine="284"/>
        <w:jc w:val="both"/>
        <w:rPr>
          <w:b/>
          <w:color w:val="000000"/>
          <w:sz w:val="28"/>
          <w:szCs w:val="28"/>
          <w:u w:val="single"/>
        </w:rPr>
      </w:pPr>
      <w:r>
        <w:rPr>
          <w:b/>
          <w:color w:val="000000"/>
          <w:sz w:val="28"/>
          <w:szCs w:val="28"/>
          <w:u w:val="single"/>
        </w:rPr>
        <w:t>8.1 Questions for the students</w:t>
      </w:r>
    </w:p>
    <w:p w14:paraId="446DAFBD" w14:textId="77777777" w:rsidR="00D63AF2" w:rsidRDefault="00E90085">
      <w:r>
        <w:t>The questions can be answered on a scale from 1 to 5, where 1 = strongly disagree and 5 = strongly agree</w:t>
      </w:r>
    </w:p>
    <w:p w14:paraId="3EFBC6B1" w14:textId="77777777" w:rsidR="00D63AF2" w:rsidRDefault="00E90085">
      <w:pPr>
        <w:pStyle w:val="Heading4"/>
        <w:spacing w:before="0" w:after="0" w:line="240" w:lineRule="auto"/>
      </w:pPr>
      <w:r>
        <w:t>Area 1. Contextualization of STEAME Projects (Competencies 1, 2, 3)</w:t>
      </w:r>
    </w:p>
    <w:p w14:paraId="5C0256C1" w14:textId="77777777" w:rsidR="00D63AF2" w:rsidRDefault="00E90085">
      <w:pPr>
        <w:numPr>
          <w:ilvl w:val="1"/>
          <w:numId w:val="3"/>
        </w:numPr>
        <w:pBdr>
          <w:top w:val="nil"/>
          <w:left w:val="nil"/>
          <w:bottom w:val="nil"/>
          <w:right w:val="nil"/>
          <w:between w:val="nil"/>
        </w:pBdr>
        <w:spacing w:after="0" w:line="240" w:lineRule="auto"/>
      </w:pPr>
      <w:r>
        <w:rPr>
          <w:color w:val="000000"/>
        </w:rPr>
        <w:t>The project was related to real-life situations or problems in my environment.</w:t>
      </w:r>
    </w:p>
    <w:p w14:paraId="60C71DE0" w14:textId="77777777" w:rsidR="00D63AF2" w:rsidRDefault="00E90085">
      <w:pPr>
        <w:numPr>
          <w:ilvl w:val="1"/>
          <w:numId w:val="3"/>
        </w:numPr>
        <w:pBdr>
          <w:top w:val="nil"/>
          <w:left w:val="nil"/>
          <w:bottom w:val="nil"/>
          <w:right w:val="nil"/>
          <w:between w:val="nil"/>
        </w:pBdr>
        <w:spacing w:after="0" w:line="240" w:lineRule="auto"/>
      </w:pPr>
      <w:r>
        <w:rPr>
          <w:color w:val="000000"/>
        </w:rPr>
        <w:t>This project helped me better understand how STEAME knowledge is applied in daily life or professional contexts.</w:t>
      </w:r>
    </w:p>
    <w:p w14:paraId="51D20C91" w14:textId="77777777" w:rsidR="00D63AF2" w:rsidRDefault="00E90085">
      <w:pPr>
        <w:pStyle w:val="Heading4"/>
        <w:spacing w:before="0" w:after="0" w:line="240" w:lineRule="auto"/>
      </w:pPr>
      <w:r>
        <w:t xml:space="preserve">Area 2. Methodological Aspects of STEAME Projects (Competencies </w:t>
      </w:r>
      <w:r>
        <w:t>4, 5, 6)</w:t>
      </w:r>
    </w:p>
    <w:p w14:paraId="0238E9A0" w14:textId="77777777" w:rsidR="00D63AF2" w:rsidRDefault="00E90085">
      <w:pPr>
        <w:numPr>
          <w:ilvl w:val="1"/>
          <w:numId w:val="4"/>
        </w:numPr>
        <w:pBdr>
          <w:top w:val="nil"/>
          <w:left w:val="nil"/>
          <w:bottom w:val="nil"/>
          <w:right w:val="nil"/>
          <w:between w:val="nil"/>
        </w:pBdr>
        <w:spacing w:after="0" w:line="240" w:lineRule="auto"/>
      </w:pPr>
      <w:r>
        <w:rPr>
          <w:color w:val="000000"/>
        </w:rPr>
        <w:t>The instructions provided were clear and sufficient to develop the project with my classmates independently and effectively.</w:t>
      </w:r>
    </w:p>
    <w:p w14:paraId="5C675586" w14:textId="77777777" w:rsidR="00D63AF2" w:rsidRDefault="00E90085">
      <w:pPr>
        <w:numPr>
          <w:ilvl w:val="1"/>
          <w:numId w:val="4"/>
        </w:numPr>
        <w:pBdr>
          <w:top w:val="nil"/>
          <w:left w:val="nil"/>
          <w:bottom w:val="nil"/>
          <w:right w:val="nil"/>
          <w:between w:val="nil"/>
        </w:pBdr>
        <w:spacing w:after="0" w:line="240" w:lineRule="auto"/>
      </w:pPr>
      <w:r>
        <w:rPr>
          <w:color w:val="000000"/>
        </w:rPr>
        <w:t>The activities and strategies used by the teacher helped me work in a team and develop problem-solving skills.</w:t>
      </w:r>
    </w:p>
    <w:p w14:paraId="0348CA94" w14:textId="77777777" w:rsidR="00D63AF2" w:rsidRDefault="00E90085">
      <w:pPr>
        <w:pStyle w:val="Heading4"/>
        <w:spacing w:before="0" w:after="0" w:line="240" w:lineRule="auto"/>
      </w:pPr>
      <w:r>
        <w:t>Area 3. Student Agen</w:t>
      </w:r>
      <w:r>
        <w:t>cy in STEAME PBL Teaching (Competencies 7, 8, 9)</w:t>
      </w:r>
    </w:p>
    <w:p w14:paraId="1A905288" w14:textId="77777777" w:rsidR="00D63AF2" w:rsidRDefault="00E90085">
      <w:pPr>
        <w:numPr>
          <w:ilvl w:val="1"/>
          <w:numId w:val="5"/>
        </w:numPr>
        <w:pBdr>
          <w:top w:val="nil"/>
          <w:left w:val="nil"/>
          <w:bottom w:val="nil"/>
          <w:right w:val="nil"/>
          <w:between w:val="nil"/>
        </w:pBdr>
        <w:spacing w:after="0" w:line="240" w:lineRule="auto"/>
      </w:pPr>
      <w:r>
        <w:rPr>
          <w:color w:val="000000"/>
        </w:rPr>
        <w:t>I had opportunities to make decisions about how to approach or develop the project.</w:t>
      </w:r>
    </w:p>
    <w:p w14:paraId="2DBAD8D1" w14:textId="77777777" w:rsidR="00D63AF2" w:rsidRDefault="00E90085">
      <w:pPr>
        <w:numPr>
          <w:ilvl w:val="1"/>
          <w:numId w:val="5"/>
        </w:numPr>
        <w:pBdr>
          <w:top w:val="nil"/>
          <w:left w:val="nil"/>
          <w:bottom w:val="nil"/>
          <w:right w:val="nil"/>
          <w:between w:val="nil"/>
        </w:pBdr>
        <w:spacing w:after="0" w:line="240" w:lineRule="auto"/>
      </w:pPr>
      <w:r>
        <w:rPr>
          <w:color w:val="000000"/>
        </w:rPr>
        <w:t>This project helped me improve my ability to reflect on my own learning.</w:t>
      </w:r>
    </w:p>
    <w:p w14:paraId="741C9740" w14:textId="77777777" w:rsidR="00D63AF2" w:rsidRDefault="00E90085">
      <w:pPr>
        <w:pStyle w:val="Heading4"/>
        <w:spacing w:before="0" w:after="0" w:line="240" w:lineRule="auto"/>
      </w:pPr>
      <w:r>
        <w:t>Area 4. Sustainability of PBL Applied to STEAME (C</w:t>
      </w:r>
      <w:r>
        <w:t>ompetencies 10, 11, 12)</w:t>
      </w:r>
    </w:p>
    <w:p w14:paraId="07E35D7A" w14:textId="77777777" w:rsidR="00D63AF2" w:rsidRDefault="00E90085">
      <w:pPr>
        <w:numPr>
          <w:ilvl w:val="1"/>
          <w:numId w:val="1"/>
        </w:numPr>
        <w:pBdr>
          <w:top w:val="nil"/>
          <w:left w:val="nil"/>
          <w:bottom w:val="nil"/>
          <w:right w:val="nil"/>
          <w:between w:val="nil"/>
        </w:pBdr>
        <w:spacing w:after="0" w:line="240" w:lineRule="auto"/>
      </w:pPr>
      <w:r>
        <w:rPr>
          <w:color w:val="000000"/>
        </w:rPr>
        <w:t>This project increased my interest in continuing to learn about STEAME-related topics in the future.</w:t>
      </w:r>
    </w:p>
    <w:p w14:paraId="3885C219" w14:textId="77777777" w:rsidR="00D63AF2" w:rsidRDefault="00E90085">
      <w:pPr>
        <w:numPr>
          <w:ilvl w:val="1"/>
          <w:numId w:val="1"/>
        </w:numPr>
        <w:pBdr>
          <w:top w:val="nil"/>
          <w:left w:val="nil"/>
          <w:bottom w:val="nil"/>
          <w:right w:val="nil"/>
          <w:between w:val="nil"/>
        </w:pBdr>
        <w:spacing w:after="0" w:line="240" w:lineRule="auto"/>
      </w:pPr>
      <w:r>
        <w:rPr>
          <w:color w:val="000000"/>
        </w:rPr>
        <w:t>I had the opportunity to share my project results with other students, teachers, or the community.</w:t>
      </w:r>
    </w:p>
    <w:p w14:paraId="7E741C6F"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4773C8FB"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489CA3D5"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b/>
          <w:color w:val="000000"/>
          <w:sz w:val="28"/>
          <w:szCs w:val="28"/>
        </w:rPr>
        <w:lastRenderedPageBreak/>
        <w:t>9. Reply below how you satisfy the Level descriptors. Add your reply to the right column</w:t>
      </w:r>
      <w:r>
        <w:rPr>
          <w:color w:val="000000"/>
          <w:sz w:val="24"/>
          <w:szCs w:val="24"/>
        </w:rPr>
        <w:t xml:space="preserve">. </w:t>
      </w:r>
    </w:p>
    <w:p w14:paraId="3C45F720"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63264ACF" w14:textId="77777777" w:rsidR="00D63AF2" w:rsidRDefault="00E90085">
      <w:pPr>
        <w:pStyle w:val="Heading2"/>
        <w:jc w:val="both"/>
        <w:rPr>
          <w:b/>
          <w:sz w:val="28"/>
          <w:szCs w:val="28"/>
        </w:rPr>
      </w:pPr>
      <w:r>
        <w:rPr>
          <w:b/>
          <w:sz w:val="28"/>
          <w:szCs w:val="28"/>
        </w:rPr>
        <w:t xml:space="preserve">Area 1: </w:t>
      </w:r>
      <w:proofErr w:type="spellStart"/>
      <w:r>
        <w:rPr>
          <w:b/>
          <w:sz w:val="28"/>
          <w:szCs w:val="28"/>
        </w:rPr>
        <w:t>Contextualisation</w:t>
      </w:r>
      <w:proofErr w:type="spellEnd"/>
      <w:r>
        <w:rPr>
          <w:b/>
          <w:sz w:val="28"/>
          <w:szCs w:val="28"/>
        </w:rPr>
        <w:t xml:space="preserve"> of STEAME projects</w:t>
      </w:r>
    </w:p>
    <w:p w14:paraId="4F10CC47" w14:textId="77777777" w:rsidR="00D63AF2" w:rsidRDefault="00E90085">
      <w:pPr>
        <w:rPr>
          <w:b/>
        </w:rPr>
      </w:pPr>
      <w:r>
        <w:rPr>
          <w:b/>
        </w:rPr>
        <w:t>Area 1. Evaluation Rubric</w:t>
      </w:r>
    </w:p>
    <w:tbl>
      <w:tblPr>
        <w:tblStyle w:val="af6"/>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3"/>
        <w:gridCol w:w="1600"/>
        <w:gridCol w:w="1842"/>
        <w:gridCol w:w="1985"/>
        <w:gridCol w:w="1276"/>
        <w:gridCol w:w="1559"/>
      </w:tblGrid>
      <w:tr w:rsidR="00D63AF2" w14:paraId="66A99197" w14:textId="77777777">
        <w:tc>
          <w:tcPr>
            <w:tcW w:w="1803" w:type="dxa"/>
            <w:shd w:val="clear" w:color="auto" w:fill="auto"/>
            <w:tcMar>
              <w:top w:w="100" w:type="dxa"/>
              <w:left w:w="100" w:type="dxa"/>
              <w:bottom w:w="100" w:type="dxa"/>
              <w:right w:w="100" w:type="dxa"/>
            </w:tcMar>
          </w:tcPr>
          <w:p w14:paraId="52799AE8" w14:textId="77777777" w:rsidR="00D63AF2" w:rsidRDefault="00E90085">
            <w:pPr>
              <w:widowControl w:val="0"/>
              <w:pBdr>
                <w:top w:val="nil"/>
                <w:left w:val="nil"/>
                <w:bottom w:val="nil"/>
                <w:right w:val="nil"/>
                <w:between w:val="nil"/>
              </w:pBdr>
              <w:spacing w:after="0" w:line="240" w:lineRule="auto"/>
              <w:rPr>
                <w:b/>
              </w:rPr>
            </w:pPr>
            <w:r>
              <w:rPr>
                <w:b/>
              </w:rPr>
              <w:t>Competence / level</w:t>
            </w:r>
          </w:p>
        </w:tc>
        <w:tc>
          <w:tcPr>
            <w:tcW w:w="1600" w:type="dxa"/>
            <w:shd w:val="clear" w:color="auto" w:fill="auto"/>
            <w:tcMar>
              <w:top w:w="100" w:type="dxa"/>
              <w:left w:w="100" w:type="dxa"/>
              <w:bottom w:w="100" w:type="dxa"/>
              <w:right w:w="100" w:type="dxa"/>
            </w:tcMar>
          </w:tcPr>
          <w:p w14:paraId="1E388B54"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1</w:t>
            </w:r>
          </w:p>
        </w:tc>
        <w:tc>
          <w:tcPr>
            <w:tcW w:w="1842" w:type="dxa"/>
            <w:shd w:val="clear" w:color="auto" w:fill="auto"/>
            <w:tcMar>
              <w:top w:w="100" w:type="dxa"/>
              <w:left w:w="100" w:type="dxa"/>
              <w:bottom w:w="100" w:type="dxa"/>
              <w:right w:w="100" w:type="dxa"/>
            </w:tcMar>
          </w:tcPr>
          <w:p w14:paraId="7A45CF35"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2</w:t>
            </w:r>
          </w:p>
        </w:tc>
        <w:tc>
          <w:tcPr>
            <w:tcW w:w="1985" w:type="dxa"/>
            <w:shd w:val="clear" w:color="auto" w:fill="auto"/>
            <w:tcMar>
              <w:top w:w="100" w:type="dxa"/>
              <w:left w:w="100" w:type="dxa"/>
              <w:bottom w:w="100" w:type="dxa"/>
              <w:right w:w="100" w:type="dxa"/>
            </w:tcMar>
          </w:tcPr>
          <w:p w14:paraId="632B1F36"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3</w:t>
            </w:r>
          </w:p>
        </w:tc>
        <w:tc>
          <w:tcPr>
            <w:tcW w:w="1276" w:type="dxa"/>
            <w:shd w:val="clear" w:color="auto" w:fill="DAE9F7"/>
          </w:tcPr>
          <w:p w14:paraId="0859374F"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559" w:type="dxa"/>
          </w:tcPr>
          <w:p w14:paraId="61AB7942"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Support Answer by applicants</w:t>
            </w:r>
          </w:p>
          <w:p w14:paraId="0A57D596"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D63AF2" w14:paraId="722981C4" w14:textId="77777777">
        <w:trPr>
          <w:trHeight w:val="420"/>
        </w:trPr>
        <w:tc>
          <w:tcPr>
            <w:tcW w:w="1803" w:type="dxa"/>
            <w:vMerge w:val="restart"/>
            <w:shd w:val="clear" w:color="auto" w:fill="auto"/>
            <w:tcMar>
              <w:top w:w="100" w:type="dxa"/>
              <w:left w:w="100" w:type="dxa"/>
              <w:bottom w:w="100" w:type="dxa"/>
              <w:right w:w="100" w:type="dxa"/>
            </w:tcMar>
          </w:tcPr>
          <w:p w14:paraId="12432D3E" w14:textId="77777777" w:rsidR="00D63AF2" w:rsidRDefault="00E90085">
            <w:pPr>
              <w:widowControl w:val="0"/>
              <w:pBdr>
                <w:top w:val="nil"/>
                <w:left w:val="nil"/>
                <w:bottom w:val="nil"/>
                <w:right w:val="nil"/>
                <w:between w:val="nil"/>
              </w:pBdr>
              <w:spacing w:after="0" w:line="240" w:lineRule="auto"/>
            </w:pPr>
            <w:r>
              <w:rPr>
                <w:b/>
              </w:rPr>
              <w:t xml:space="preserve">Competence 1. </w:t>
            </w:r>
            <w:r>
              <w:t xml:space="preserve">Design and implement context-bound STEAME projects </w:t>
            </w:r>
          </w:p>
        </w:tc>
        <w:tc>
          <w:tcPr>
            <w:tcW w:w="1600" w:type="dxa"/>
            <w:shd w:val="clear" w:color="auto" w:fill="auto"/>
            <w:tcMar>
              <w:top w:w="100" w:type="dxa"/>
              <w:left w:w="100" w:type="dxa"/>
              <w:bottom w:w="100" w:type="dxa"/>
              <w:right w:w="100" w:type="dxa"/>
            </w:tcMar>
          </w:tcPr>
          <w:p w14:paraId="362B5FC4" w14:textId="77777777" w:rsidR="00D63AF2" w:rsidRDefault="00D63AF2">
            <w:pPr>
              <w:numPr>
                <w:ilvl w:val="2"/>
                <w:numId w:val="2"/>
              </w:numPr>
              <w:pBdr>
                <w:top w:val="nil"/>
                <w:left w:val="nil"/>
                <w:bottom w:val="nil"/>
                <w:right w:val="nil"/>
                <w:between w:val="nil"/>
              </w:pBdr>
              <w:spacing w:after="0"/>
              <w:ind w:left="371" w:hanging="371"/>
              <w:rPr>
                <w:color w:val="000000"/>
              </w:rPr>
            </w:pPr>
          </w:p>
          <w:p w14:paraId="3905BD8B" w14:textId="77777777" w:rsidR="00D63AF2" w:rsidRDefault="00E90085">
            <w:pPr>
              <w:spacing w:after="0"/>
              <w:rPr>
                <w:b/>
              </w:rPr>
            </w:pPr>
            <w:r>
              <w:t xml:space="preserve">Partial integration of STEAME projects into the school's culture, with some inconsistencies </w:t>
            </w:r>
          </w:p>
        </w:tc>
        <w:tc>
          <w:tcPr>
            <w:tcW w:w="1842" w:type="dxa"/>
            <w:shd w:val="clear" w:color="auto" w:fill="auto"/>
            <w:tcMar>
              <w:top w:w="100" w:type="dxa"/>
              <w:left w:w="100" w:type="dxa"/>
              <w:bottom w:w="100" w:type="dxa"/>
              <w:right w:w="100" w:type="dxa"/>
            </w:tcMar>
          </w:tcPr>
          <w:p w14:paraId="2C454115" w14:textId="77777777" w:rsidR="00D63AF2" w:rsidRDefault="00E90085">
            <w:pPr>
              <w:spacing w:after="0"/>
            </w:pPr>
            <w:r>
              <w:t xml:space="preserve">1.2.1 </w:t>
            </w:r>
          </w:p>
          <w:p w14:paraId="77DE9652" w14:textId="77777777" w:rsidR="00D63AF2" w:rsidRDefault="00E90085">
            <w:pPr>
              <w:spacing w:after="0"/>
              <w:rPr>
                <w:b/>
              </w:rPr>
            </w:pPr>
            <w:r>
              <w:t>STEAME projects are fully integrated into the school's culture, aligning with existing practices and values.</w:t>
            </w:r>
          </w:p>
        </w:tc>
        <w:tc>
          <w:tcPr>
            <w:tcW w:w="1985" w:type="dxa"/>
            <w:shd w:val="clear" w:color="auto" w:fill="auto"/>
            <w:tcMar>
              <w:top w:w="100" w:type="dxa"/>
              <w:left w:w="100" w:type="dxa"/>
              <w:bottom w:w="100" w:type="dxa"/>
              <w:right w:w="100" w:type="dxa"/>
            </w:tcMar>
          </w:tcPr>
          <w:p w14:paraId="3139C3DF" w14:textId="77777777" w:rsidR="00D63AF2" w:rsidRDefault="00E90085">
            <w:pPr>
              <w:spacing w:after="0"/>
            </w:pPr>
            <w:r>
              <w:t xml:space="preserve">1.3.1 </w:t>
            </w:r>
          </w:p>
          <w:p w14:paraId="101C1410" w14:textId="77777777" w:rsidR="00D63AF2" w:rsidRDefault="00E90085">
            <w:pPr>
              <w:spacing w:after="0"/>
              <w:rPr>
                <w:b/>
              </w:rPr>
            </w:pPr>
            <w:r>
              <w:t xml:space="preserve">STEAME projects are not only integrated </w:t>
            </w:r>
            <w:r>
              <w:t>but are driving forces within the school culture, inspiring continuous innovation and improvement.</w:t>
            </w:r>
          </w:p>
        </w:tc>
        <w:tc>
          <w:tcPr>
            <w:tcW w:w="1276" w:type="dxa"/>
            <w:shd w:val="clear" w:color="auto" w:fill="DAE9F7"/>
          </w:tcPr>
          <w:p w14:paraId="203A5952" w14:textId="77777777" w:rsidR="00D63AF2" w:rsidRDefault="00D63AF2">
            <w:pPr>
              <w:spacing w:after="0"/>
            </w:pPr>
          </w:p>
        </w:tc>
        <w:tc>
          <w:tcPr>
            <w:tcW w:w="1559" w:type="dxa"/>
          </w:tcPr>
          <w:p w14:paraId="79815868" w14:textId="77777777" w:rsidR="00D63AF2" w:rsidRDefault="00D63AF2">
            <w:pPr>
              <w:spacing w:after="0"/>
            </w:pPr>
          </w:p>
        </w:tc>
      </w:tr>
      <w:tr w:rsidR="00D63AF2" w14:paraId="390C4532" w14:textId="77777777">
        <w:trPr>
          <w:trHeight w:val="420"/>
        </w:trPr>
        <w:tc>
          <w:tcPr>
            <w:tcW w:w="1803" w:type="dxa"/>
            <w:vMerge/>
            <w:shd w:val="clear" w:color="auto" w:fill="auto"/>
            <w:tcMar>
              <w:top w:w="100" w:type="dxa"/>
              <w:left w:w="100" w:type="dxa"/>
              <w:bottom w:w="100" w:type="dxa"/>
              <w:right w:w="100" w:type="dxa"/>
            </w:tcMar>
          </w:tcPr>
          <w:p w14:paraId="3D64434D" w14:textId="77777777" w:rsidR="00D63AF2" w:rsidRDefault="00D63AF2">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4A76A7A1" w14:textId="77777777" w:rsidR="00D63AF2" w:rsidRDefault="00E90085">
            <w:r>
              <w:t xml:space="preserve">1.1.2 </w:t>
            </w:r>
          </w:p>
          <w:p w14:paraId="4509B057" w14:textId="77777777" w:rsidR="00D63AF2" w:rsidRDefault="00E90085">
            <w:r>
              <w:t>Occasional involvement of external actors, with roles and contributions only loosely defined.</w:t>
            </w:r>
          </w:p>
        </w:tc>
        <w:tc>
          <w:tcPr>
            <w:tcW w:w="1842" w:type="dxa"/>
            <w:shd w:val="clear" w:color="auto" w:fill="auto"/>
            <w:tcMar>
              <w:top w:w="100" w:type="dxa"/>
              <w:left w:w="100" w:type="dxa"/>
              <w:bottom w:w="100" w:type="dxa"/>
              <w:right w:w="100" w:type="dxa"/>
            </w:tcMar>
          </w:tcPr>
          <w:p w14:paraId="1FBEE62E" w14:textId="77777777" w:rsidR="00D63AF2" w:rsidRDefault="00E90085">
            <w:r>
              <w:t>1.2.2</w:t>
            </w:r>
          </w:p>
          <w:p w14:paraId="79912DC0" w14:textId="77777777" w:rsidR="00D63AF2" w:rsidRDefault="00E90085">
            <w:r>
              <w:t>Regular involvement of external actors, with clearly defined roles and meaningful contributions to the projects.</w:t>
            </w:r>
          </w:p>
        </w:tc>
        <w:tc>
          <w:tcPr>
            <w:tcW w:w="1985" w:type="dxa"/>
            <w:shd w:val="clear" w:color="auto" w:fill="auto"/>
            <w:tcMar>
              <w:top w:w="100" w:type="dxa"/>
              <w:left w:w="100" w:type="dxa"/>
              <w:bottom w:w="100" w:type="dxa"/>
              <w:right w:w="100" w:type="dxa"/>
            </w:tcMar>
          </w:tcPr>
          <w:p w14:paraId="5195240C" w14:textId="77777777" w:rsidR="00D63AF2" w:rsidRDefault="00E90085">
            <w:r>
              <w:t>1.3.2</w:t>
            </w:r>
          </w:p>
          <w:p w14:paraId="6194BF97" w14:textId="77777777" w:rsidR="00D63AF2" w:rsidRDefault="00E90085">
            <w:r>
              <w:t>Extensive collaboration with a wide a</w:t>
            </w:r>
            <w:r>
              <w:t>rray of external actors, leading to groundbreaking initiatives and partnerships that transcend traditional boundaries.</w:t>
            </w:r>
          </w:p>
        </w:tc>
        <w:tc>
          <w:tcPr>
            <w:tcW w:w="1276" w:type="dxa"/>
            <w:shd w:val="clear" w:color="auto" w:fill="DAE9F7"/>
          </w:tcPr>
          <w:p w14:paraId="2286FEE4" w14:textId="77777777" w:rsidR="00D63AF2" w:rsidRDefault="00D63AF2"/>
        </w:tc>
        <w:tc>
          <w:tcPr>
            <w:tcW w:w="1559" w:type="dxa"/>
          </w:tcPr>
          <w:p w14:paraId="2FED2E0C" w14:textId="77777777" w:rsidR="00D63AF2" w:rsidRDefault="00D63AF2"/>
        </w:tc>
      </w:tr>
      <w:tr w:rsidR="00D63AF2" w14:paraId="191B1B33" w14:textId="77777777">
        <w:trPr>
          <w:trHeight w:val="420"/>
        </w:trPr>
        <w:tc>
          <w:tcPr>
            <w:tcW w:w="1803" w:type="dxa"/>
            <w:shd w:val="clear" w:color="auto" w:fill="auto"/>
            <w:tcMar>
              <w:top w:w="100" w:type="dxa"/>
              <w:left w:w="100" w:type="dxa"/>
              <w:bottom w:w="100" w:type="dxa"/>
              <w:right w:w="100" w:type="dxa"/>
            </w:tcMar>
          </w:tcPr>
          <w:p w14:paraId="26C769E7"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600" w:type="dxa"/>
            <w:shd w:val="clear" w:color="auto" w:fill="auto"/>
            <w:tcMar>
              <w:top w:w="100" w:type="dxa"/>
              <w:left w:w="100" w:type="dxa"/>
              <w:bottom w:w="100" w:type="dxa"/>
              <w:right w:w="100" w:type="dxa"/>
            </w:tcMar>
          </w:tcPr>
          <w:p w14:paraId="4B369B7C" w14:textId="77777777" w:rsidR="00D63AF2" w:rsidRDefault="00E90085">
            <w:r>
              <w:t>7</w:t>
            </w:r>
          </w:p>
        </w:tc>
        <w:tc>
          <w:tcPr>
            <w:tcW w:w="1842" w:type="dxa"/>
            <w:shd w:val="clear" w:color="auto" w:fill="auto"/>
            <w:tcMar>
              <w:top w:w="100" w:type="dxa"/>
              <w:left w:w="100" w:type="dxa"/>
              <w:bottom w:w="100" w:type="dxa"/>
              <w:right w:w="100" w:type="dxa"/>
            </w:tcMar>
          </w:tcPr>
          <w:p w14:paraId="08F7B25A" w14:textId="77777777" w:rsidR="00D63AF2" w:rsidRDefault="00D63AF2"/>
        </w:tc>
        <w:tc>
          <w:tcPr>
            <w:tcW w:w="1985" w:type="dxa"/>
            <w:shd w:val="clear" w:color="auto" w:fill="auto"/>
            <w:tcMar>
              <w:top w:w="100" w:type="dxa"/>
              <w:left w:w="100" w:type="dxa"/>
              <w:bottom w:w="100" w:type="dxa"/>
              <w:right w:w="100" w:type="dxa"/>
            </w:tcMar>
          </w:tcPr>
          <w:p w14:paraId="2181D30E" w14:textId="77777777" w:rsidR="00D63AF2" w:rsidRDefault="00E90085">
            <w:r>
              <w:t>11</w:t>
            </w:r>
          </w:p>
        </w:tc>
        <w:tc>
          <w:tcPr>
            <w:tcW w:w="1276" w:type="dxa"/>
            <w:shd w:val="clear" w:color="auto" w:fill="DAE9F7"/>
          </w:tcPr>
          <w:p w14:paraId="0C8A87F2" w14:textId="77777777" w:rsidR="00D63AF2" w:rsidRDefault="00D63AF2"/>
        </w:tc>
        <w:tc>
          <w:tcPr>
            <w:tcW w:w="1559" w:type="dxa"/>
          </w:tcPr>
          <w:p w14:paraId="398E09CF" w14:textId="77777777" w:rsidR="00D63AF2" w:rsidRDefault="00D63AF2"/>
        </w:tc>
      </w:tr>
      <w:tr w:rsidR="00D63AF2" w14:paraId="4F0F834D" w14:textId="77777777">
        <w:trPr>
          <w:trHeight w:val="420"/>
        </w:trPr>
        <w:tc>
          <w:tcPr>
            <w:tcW w:w="1803" w:type="dxa"/>
            <w:vMerge w:val="restart"/>
            <w:shd w:val="clear" w:color="auto" w:fill="auto"/>
            <w:tcMar>
              <w:top w:w="100" w:type="dxa"/>
              <w:left w:w="100" w:type="dxa"/>
              <w:bottom w:w="100" w:type="dxa"/>
              <w:right w:w="100" w:type="dxa"/>
            </w:tcMar>
          </w:tcPr>
          <w:p w14:paraId="3FEF3491" w14:textId="77777777" w:rsidR="00D63AF2" w:rsidRDefault="00E90085">
            <w:pPr>
              <w:widowControl w:val="0"/>
              <w:spacing w:after="0" w:line="240" w:lineRule="auto"/>
            </w:pPr>
            <w:r>
              <w:rPr>
                <w:b/>
              </w:rPr>
              <w:t xml:space="preserve">Competence 2. </w:t>
            </w:r>
            <w:r>
              <w:t xml:space="preserve">Consider formal education standards in STEAME projects </w:t>
            </w:r>
          </w:p>
        </w:tc>
        <w:tc>
          <w:tcPr>
            <w:tcW w:w="1600" w:type="dxa"/>
            <w:shd w:val="clear" w:color="auto" w:fill="auto"/>
            <w:tcMar>
              <w:top w:w="100" w:type="dxa"/>
              <w:left w:w="100" w:type="dxa"/>
              <w:bottom w:w="100" w:type="dxa"/>
              <w:right w:w="100" w:type="dxa"/>
            </w:tcMar>
          </w:tcPr>
          <w:p w14:paraId="56C06BA0" w14:textId="77777777" w:rsidR="00D63AF2" w:rsidRDefault="00E90085">
            <w:pPr>
              <w:spacing w:after="0"/>
              <w:jc w:val="center"/>
              <w:rPr>
                <w:b/>
              </w:rPr>
            </w:pPr>
            <w:r>
              <w:rPr>
                <w:b/>
                <w:sz w:val="24"/>
                <w:szCs w:val="24"/>
              </w:rPr>
              <w:t>Level 1</w:t>
            </w:r>
          </w:p>
        </w:tc>
        <w:tc>
          <w:tcPr>
            <w:tcW w:w="1842" w:type="dxa"/>
            <w:shd w:val="clear" w:color="auto" w:fill="auto"/>
            <w:tcMar>
              <w:top w:w="100" w:type="dxa"/>
              <w:left w:w="100" w:type="dxa"/>
              <w:bottom w:w="100" w:type="dxa"/>
              <w:right w:w="100" w:type="dxa"/>
            </w:tcMar>
          </w:tcPr>
          <w:p w14:paraId="2EEDC7DF" w14:textId="77777777" w:rsidR="00D63AF2" w:rsidRDefault="00E90085">
            <w:pPr>
              <w:widowControl w:val="0"/>
              <w:pBdr>
                <w:top w:val="nil"/>
                <w:left w:val="nil"/>
                <w:bottom w:val="nil"/>
                <w:right w:val="nil"/>
                <w:between w:val="nil"/>
              </w:pBdr>
              <w:spacing w:after="0" w:line="240" w:lineRule="auto"/>
              <w:jc w:val="center"/>
              <w:rPr>
                <w:b/>
              </w:rPr>
            </w:pPr>
            <w:r>
              <w:rPr>
                <w:b/>
                <w:sz w:val="24"/>
                <w:szCs w:val="24"/>
              </w:rPr>
              <w:t>Level 2</w:t>
            </w:r>
          </w:p>
        </w:tc>
        <w:tc>
          <w:tcPr>
            <w:tcW w:w="1985" w:type="dxa"/>
            <w:shd w:val="clear" w:color="auto" w:fill="auto"/>
            <w:tcMar>
              <w:top w:w="100" w:type="dxa"/>
              <w:left w:w="100" w:type="dxa"/>
              <w:bottom w:w="100" w:type="dxa"/>
              <w:right w:w="100" w:type="dxa"/>
            </w:tcMar>
          </w:tcPr>
          <w:p w14:paraId="73197B51" w14:textId="77777777" w:rsidR="00D63AF2" w:rsidRDefault="00E90085">
            <w:pPr>
              <w:spacing w:after="0"/>
              <w:jc w:val="center"/>
              <w:rPr>
                <w:b/>
              </w:rPr>
            </w:pPr>
            <w:r>
              <w:rPr>
                <w:b/>
                <w:sz w:val="24"/>
                <w:szCs w:val="24"/>
              </w:rPr>
              <w:t>Level 3</w:t>
            </w:r>
          </w:p>
        </w:tc>
        <w:tc>
          <w:tcPr>
            <w:tcW w:w="1276" w:type="dxa"/>
            <w:shd w:val="clear" w:color="auto" w:fill="DAE9F7"/>
          </w:tcPr>
          <w:p w14:paraId="339CD34E" w14:textId="77777777" w:rsidR="00D63AF2" w:rsidRDefault="00D63AF2">
            <w:pPr>
              <w:spacing w:after="0"/>
              <w:jc w:val="center"/>
              <w:rPr>
                <w:b/>
                <w:sz w:val="24"/>
                <w:szCs w:val="24"/>
              </w:rPr>
            </w:pPr>
          </w:p>
        </w:tc>
        <w:tc>
          <w:tcPr>
            <w:tcW w:w="1559" w:type="dxa"/>
          </w:tcPr>
          <w:p w14:paraId="22631B00" w14:textId="77777777" w:rsidR="00D63AF2" w:rsidRDefault="00D63AF2">
            <w:pPr>
              <w:spacing w:after="0"/>
              <w:jc w:val="center"/>
              <w:rPr>
                <w:b/>
                <w:sz w:val="24"/>
                <w:szCs w:val="24"/>
              </w:rPr>
            </w:pPr>
          </w:p>
        </w:tc>
      </w:tr>
      <w:tr w:rsidR="00D63AF2" w14:paraId="607E7004" w14:textId="77777777">
        <w:trPr>
          <w:trHeight w:val="420"/>
        </w:trPr>
        <w:tc>
          <w:tcPr>
            <w:tcW w:w="1803" w:type="dxa"/>
            <w:vMerge/>
            <w:shd w:val="clear" w:color="auto" w:fill="auto"/>
            <w:tcMar>
              <w:top w:w="100" w:type="dxa"/>
              <w:left w:w="100" w:type="dxa"/>
              <w:bottom w:w="100" w:type="dxa"/>
              <w:right w:w="100" w:type="dxa"/>
            </w:tcMar>
          </w:tcPr>
          <w:p w14:paraId="212CF292" w14:textId="77777777" w:rsidR="00D63AF2" w:rsidRDefault="00D63AF2">
            <w:pPr>
              <w:widowControl w:val="0"/>
              <w:pBdr>
                <w:top w:val="nil"/>
                <w:left w:val="nil"/>
                <w:bottom w:val="nil"/>
                <w:right w:val="nil"/>
                <w:between w:val="nil"/>
              </w:pBdr>
              <w:spacing w:after="0" w:line="276" w:lineRule="auto"/>
              <w:rPr>
                <w:b/>
                <w:sz w:val="24"/>
                <w:szCs w:val="24"/>
              </w:rPr>
            </w:pPr>
          </w:p>
        </w:tc>
        <w:tc>
          <w:tcPr>
            <w:tcW w:w="1600" w:type="dxa"/>
            <w:shd w:val="clear" w:color="auto" w:fill="auto"/>
            <w:tcMar>
              <w:top w:w="100" w:type="dxa"/>
              <w:left w:w="100" w:type="dxa"/>
              <w:bottom w:w="100" w:type="dxa"/>
              <w:right w:w="100" w:type="dxa"/>
            </w:tcMar>
          </w:tcPr>
          <w:p w14:paraId="54629D76" w14:textId="77777777" w:rsidR="00D63AF2" w:rsidRDefault="00E90085">
            <w:pPr>
              <w:spacing w:after="0" w:line="240" w:lineRule="auto"/>
            </w:pPr>
            <w:r>
              <w:t>2.1.1.</w:t>
            </w:r>
          </w:p>
          <w:p w14:paraId="663F8A36" w14:textId="77777777" w:rsidR="00D63AF2" w:rsidRDefault="00E90085">
            <w:pPr>
              <w:spacing w:after="0" w:line="240" w:lineRule="auto"/>
            </w:pPr>
            <w:r>
              <w:t xml:space="preserve">Basic understanding of formal education </w:t>
            </w:r>
            <w:r>
              <w:lastRenderedPageBreak/>
              <w:t>standards and attempts to align STEAME projects with them.</w:t>
            </w:r>
          </w:p>
        </w:tc>
        <w:tc>
          <w:tcPr>
            <w:tcW w:w="1842" w:type="dxa"/>
            <w:shd w:val="clear" w:color="auto" w:fill="auto"/>
            <w:tcMar>
              <w:top w:w="100" w:type="dxa"/>
              <w:left w:w="100" w:type="dxa"/>
              <w:bottom w:w="100" w:type="dxa"/>
              <w:right w:w="100" w:type="dxa"/>
            </w:tcMar>
          </w:tcPr>
          <w:p w14:paraId="2EA62B5C" w14:textId="77777777" w:rsidR="00D63AF2" w:rsidRDefault="00E90085">
            <w:pPr>
              <w:widowControl w:val="0"/>
              <w:pBdr>
                <w:top w:val="nil"/>
                <w:left w:val="nil"/>
                <w:bottom w:val="nil"/>
                <w:right w:val="nil"/>
                <w:between w:val="nil"/>
              </w:pBdr>
              <w:spacing w:after="0" w:line="240" w:lineRule="auto"/>
            </w:pPr>
            <w:r>
              <w:lastRenderedPageBreak/>
              <w:t>2.2.1.</w:t>
            </w:r>
          </w:p>
          <w:p w14:paraId="37DA37EC" w14:textId="77777777" w:rsidR="00D63AF2" w:rsidRDefault="00E90085">
            <w:pPr>
              <w:widowControl w:val="0"/>
              <w:pBdr>
                <w:top w:val="nil"/>
                <w:left w:val="nil"/>
                <w:bottom w:val="nil"/>
                <w:right w:val="nil"/>
                <w:between w:val="nil"/>
              </w:pBdr>
              <w:spacing w:after="0" w:line="240" w:lineRule="auto"/>
            </w:pPr>
            <w:r>
              <w:t xml:space="preserve">Basic understanding of formal education standards and </w:t>
            </w:r>
            <w:r>
              <w:lastRenderedPageBreak/>
              <w:t>aligns STEAME projects with them to some extent.</w:t>
            </w:r>
          </w:p>
        </w:tc>
        <w:tc>
          <w:tcPr>
            <w:tcW w:w="1985" w:type="dxa"/>
            <w:shd w:val="clear" w:color="auto" w:fill="auto"/>
            <w:tcMar>
              <w:top w:w="100" w:type="dxa"/>
              <w:left w:w="100" w:type="dxa"/>
              <w:bottom w:w="100" w:type="dxa"/>
              <w:right w:w="100" w:type="dxa"/>
            </w:tcMar>
          </w:tcPr>
          <w:p w14:paraId="49A027DC" w14:textId="77777777" w:rsidR="00D63AF2" w:rsidRDefault="00E90085">
            <w:pPr>
              <w:spacing w:after="0" w:line="240" w:lineRule="auto"/>
            </w:pPr>
            <w:r>
              <w:lastRenderedPageBreak/>
              <w:t>2.3.1.</w:t>
            </w:r>
          </w:p>
          <w:p w14:paraId="2025F592" w14:textId="77777777" w:rsidR="00D63AF2" w:rsidRDefault="00E90085">
            <w:pPr>
              <w:spacing w:after="0" w:line="240" w:lineRule="auto"/>
            </w:pPr>
            <w:r>
              <w:t xml:space="preserve">Exceptional mastery of formal education </w:t>
            </w:r>
            <w:r>
              <w:t xml:space="preserve">standards, </w:t>
            </w:r>
            <w:r>
              <w:lastRenderedPageBreak/>
              <w:t>incorporating them seamlessly into project design and implementation.</w:t>
            </w:r>
          </w:p>
        </w:tc>
        <w:tc>
          <w:tcPr>
            <w:tcW w:w="1276" w:type="dxa"/>
            <w:shd w:val="clear" w:color="auto" w:fill="DAE9F7"/>
          </w:tcPr>
          <w:p w14:paraId="6B4AA2ED" w14:textId="77777777" w:rsidR="00D63AF2" w:rsidRDefault="00D63AF2">
            <w:pPr>
              <w:spacing w:after="0" w:line="240" w:lineRule="auto"/>
            </w:pPr>
          </w:p>
        </w:tc>
        <w:tc>
          <w:tcPr>
            <w:tcW w:w="1559" w:type="dxa"/>
          </w:tcPr>
          <w:p w14:paraId="2959437A" w14:textId="77777777" w:rsidR="00D63AF2" w:rsidRDefault="00D63AF2">
            <w:pPr>
              <w:spacing w:after="0" w:line="240" w:lineRule="auto"/>
            </w:pPr>
          </w:p>
        </w:tc>
      </w:tr>
      <w:tr w:rsidR="00D63AF2" w14:paraId="597429D3" w14:textId="77777777">
        <w:trPr>
          <w:trHeight w:val="420"/>
        </w:trPr>
        <w:tc>
          <w:tcPr>
            <w:tcW w:w="1803" w:type="dxa"/>
            <w:vMerge/>
            <w:shd w:val="clear" w:color="auto" w:fill="auto"/>
            <w:tcMar>
              <w:top w:w="100" w:type="dxa"/>
              <w:left w:w="100" w:type="dxa"/>
              <w:bottom w:w="100" w:type="dxa"/>
              <w:right w:w="100" w:type="dxa"/>
            </w:tcMar>
          </w:tcPr>
          <w:p w14:paraId="6D9C3B57" w14:textId="77777777" w:rsidR="00D63AF2" w:rsidRDefault="00D63AF2">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1D9D7C68" w14:textId="77777777" w:rsidR="00D63AF2" w:rsidRDefault="00E90085">
            <w:pPr>
              <w:spacing w:after="0" w:line="240" w:lineRule="auto"/>
            </w:pPr>
            <w:r>
              <w:t>2.1.2.</w:t>
            </w:r>
          </w:p>
          <w:p w14:paraId="3DBA68BD" w14:textId="77777777" w:rsidR="00D63AF2" w:rsidRDefault="00E90085">
            <w:pPr>
              <w:spacing w:after="0" w:line="240" w:lineRule="auto"/>
            </w:pPr>
            <w:r>
              <w:t>STEAME projects have basic connections to standards but lack detailed alignment.</w:t>
            </w:r>
          </w:p>
        </w:tc>
        <w:tc>
          <w:tcPr>
            <w:tcW w:w="1842" w:type="dxa"/>
            <w:shd w:val="clear" w:color="auto" w:fill="auto"/>
            <w:tcMar>
              <w:top w:w="100" w:type="dxa"/>
              <w:left w:w="100" w:type="dxa"/>
              <w:bottom w:w="100" w:type="dxa"/>
              <w:right w:w="100" w:type="dxa"/>
            </w:tcMar>
          </w:tcPr>
          <w:p w14:paraId="3350F506" w14:textId="77777777" w:rsidR="00D63AF2" w:rsidRDefault="00E90085">
            <w:pPr>
              <w:widowControl w:val="0"/>
              <w:spacing w:after="0" w:line="240" w:lineRule="auto"/>
            </w:pPr>
            <w:r>
              <w:t>2.2.2.</w:t>
            </w:r>
          </w:p>
          <w:p w14:paraId="43D4C344" w14:textId="77777777" w:rsidR="00D63AF2" w:rsidRDefault="00E90085">
            <w:pPr>
              <w:widowControl w:val="0"/>
              <w:spacing w:after="0" w:line="240" w:lineRule="auto"/>
            </w:pPr>
            <w:r>
              <w:t>STEAME Projects show alignment with standards, but there are occasional gaps in content coverage.</w:t>
            </w:r>
          </w:p>
        </w:tc>
        <w:tc>
          <w:tcPr>
            <w:tcW w:w="1985" w:type="dxa"/>
            <w:shd w:val="clear" w:color="auto" w:fill="auto"/>
            <w:tcMar>
              <w:top w:w="100" w:type="dxa"/>
              <w:left w:w="100" w:type="dxa"/>
              <w:bottom w:w="100" w:type="dxa"/>
              <w:right w:w="100" w:type="dxa"/>
            </w:tcMar>
          </w:tcPr>
          <w:p w14:paraId="5453EA9C" w14:textId="77777777" w:rsidR="00D63AF2" w:rsidRDefault="00E90085">
            <w:pPr>
              <w:spacing w:after="0" w:line="240" w:lineRule="auto"/>
            </w:pPr>
            <w:r>
              <w:t>2.3.2.</w:t>
            </w:r>
          </w:p>
          <w:p w14:paraId="325C3385" w14:textId="77777777" w:rsidR="00D63AF2" w:rsidRDefault="00E90085">
            <w:pPr>
              <w:spacing w:after="0" w:line="240" w:lineRule="auto"/>
            </w:pPr>
            <w:r>
              <w:t>Projects are innovative, pioneering new approaches to teaching and learning while aligning with standards.</w:t>
            </w:r>
          </w:p>
        </w:tc>
        <w:tc>
          <w:tcPr>
            <w:tcW w:w="1276" w:type="dxa"/>
            <w:shd w:val="clear" w:color="auto" w:fill="DAE9F7"/>
          </w:tcPr>
          <w:p w14:paraId="16314EC9" w14:textId="77777777" w:rsidR="00D63AF2" w:rsidRDefault="00D63AF2">
            <w:pPr>
              <w:spacing w:after="0" w:line="240" w:lineRule="auto"/>
            </w:pPr>
          </w:p>
        </w:tc>
        <w:tc>
          <w:tcPr>
            <w:tcW w:w="1559" w:type="dxa"/>
          </w:tcPr>
          <w:p w14:paraId="7CA823D9" w14:textId="77777777" w:rsidR="00D63AF2" w:rsidRDefault="00D63AF2">
            <w:pPr>
              <w:spacing w:after="0" w:line="240" w:lineRule="auto"/>
            </w:pPr>
          </w:p>
        </w:tc>
      </w:tr>
      <w:tr w:rsidR="00D63AF2" w14:paraId="44A19CB3" w14:textId="77777777">
        <w:trPr>
          <w:trHeight w:val="420"/>
        </w:trPr>
        <w:tc>
          <w:tcPr>
            <w:tcW w:w="1803" w:type="dxa"/>
            <w:shd w:val="clear" w:color="auto" w:fill="auto"/>
            <w:tcMar>
              <w:top w:w="100" w:type="dxa"/>
              <w:left w:w="100" w:type="dxa"/>
              <w:bottom w:w="100" w:type="dxa"/>
              <w:right w:w="100" w:type="dxa"/>
            </w:tcMar>
          </w:tcPr>
          <w:p w14:paraId="5875765E"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600" w:type="dxa"/>
            <w:shd w:val="clear" w:color="auto" w:fill="auto"/>
            <w:tcMar>
              <w:top w:w="100" w:type="dxa"/>
              <w:left w:w="100" w:type="dxa"/>
              <w:bottom w:w="100" w:type="dxa"/>
              <w:right w:w="100" w:type="dxa"/>
            </w:tcMar>
          </w:tcPr>
          <w:p w14:paraId="2D4AD183" w14:textId="77777777" w:rsidR="00D63AF2" w:rsidRDefault="00E90085">
            <w:pPr>
              <w:spacing w:after="0" w:line="240" w:lineRule="auto"/>
            </w:pPr>
            <w:r>
              <w:t>9</w:t>
            </w:r>
          </w:p>
        </w:tc>
        <w:tc>
          <w:tcPr>
            <w:tcW w:w="1842" w:type="dxa"/>
            <w:shd w:val="clear" w:color="auto" w:fill="auto"/>
            <w:tcMar>
              <w:top w:w="100" w:type="dxa"/>
              <w:left w:w="100" w:type="dxa"/>
              <w:bottom w:w="100" w:type="dxa"/>
              <w:right w:w="100" w:type="dxa"/>
            </w:tcMar>
          </w:tcPr>
          <w:p w14:paraId="2A544E81" w14:textId="77777777" w:rsidR="00D63AF2" w:rsidRDefault="00D63AF2">
            <w:pPr>
              <w:widowControl w:val="0"/>
              <w:spacing w:after="0" w:line="240" w:lineRule="auto"/>
            </w:pPr>
          </w:p>
        </w:tc>
        <w:tc>
          <w:tcPr>
            <w:tcW w:w="1985" w:type="dxa"/>
            <w:shd w:val="clear" w:color="auto" w:fill="auto"/>
            <w:tcMar>
              <w:top w:w="100" w:type="dxa"/>
              <w:left w:w="100" w:type="dxa"/>
              <w:bottom w:w="100" w:type="dxa"/>
              <w:right w:w="100" w:type="dxa"/>
            </w:tcMar>
          </w:tcPr>
          <w:p w14:paraId="7F548260" w14:textId="77777777" w:rsidR="00D63AF2" w:rsidRDefault="00E90085">
            <w:pPr>
              <w:spacing w:after="0" w:line="240" w:lineRule="auto"/>
            </w:pPr>
            <w:r>
              <w:t>13</w:t>
            </w:r>
          </w:p>
        </w:tc>
        <w:tc>
          <w:tcPr>
            <w:tcW w:w="1276" w:type="dxa"/>
            <w:shd w:val="clear" w:color="auto" w:fill="DAE9F7"/>
          </w:tcPr>
          <w:p w14:paraId="681AA312" w14:textId="77777777" w:rsidR="00D63AF2" w:rsidRDefault="00D63AF2">
            <w:pPr>
              <w:spacing w:after="0" w:line="240" w:lineRule="auto"/>
            </w:pPr>
          </w:p>
        </w:tc>
        <w:tc>
          <w:tcPr>
            <w:tcW w:w="1559" w:type="dxa"/>
          </w:tcPr>
          <w:p w14:paraId="60EECFAA" w14:textId="77777777" w:rsidR="00D63AF2" w:rsidRDefault="00D63AF2">
            <w:pPr>
              <w:spacing w:after="0" w:line="240" w:lineRule="auto"/>
            </w:pPr>
          </w:p>
        </w:tc>
      </w:tr>
      <w:tr w:rsidR="00D63AF2" w14:paraId="2396037A" w14:textId="77777777">
        <w:trPr>
          <w:trHeight w:val="420"/>
        </w:trPr>
        <w:tc>
          <w:tcPr>
            <w:tcW w:w="1803" w:type="dxa"/>
            <w:vMerge w:val="restart"/>
            <w:shd w:val="clear" w:color="auto" w:fill="auto"/>
            <w:tcMar>
              <w:top w:w="100" w:type="dxa"/>
              <w:left w:w="100" w:type="dxa"/>
              <w:bottom w:w="100" w:type="dxa"/>
              <w:right w:w="100" w:type="dxa"/>
            </w:tcMar>
          </w:tcPr>
          <w:p w14:paraId="0705671B" w14:textId="77777777" w:rsidR="00D63AF2" w:rsidRDefault="00E90085">
            <w:pPr>
              <w:widowControl w:val="0"/>
              <w:spacing w:after="0" w:line="240" w:lineRule="auto"/>
            </w:pPr>
            <w:r>
              <w:rPr>
                <w:b/>
              </w:rPr>
              <w:t xml:space="preserve">Competence 3. </w:t>
            </w:r>
            <w:r>
              <w:t xml:space="preserve">Monitoring STEAME projects and reporting </w:t>
            </w:r>
          </w:p>
        </w:tc>
        <w:tc>
          <w:tcPr>
            <w:tcW w:w="1600" w:type="dxa"/>
            <w:shd w:val="clear" w:color="auto" w:fill="auto"/>
            <w:tcMar>
              <w:top w:w="100" w:type="dxa"/>
              <w:left w:w="100" w:type="dxa"/>
              <w:bottom w:w="100" w:type="dxa"/>
              <w:right w:w="100" w:type="dxa"/>
            </w:tcMar>
          </w:tcPr>
          <w:p w14:paraId="755135BF" w14:textId="77777777" w:rsidR="00D63AF2" w:rsidRDefault="00E90085">
            <w:pPr>
              <w:spacing w:after="0"/>
              <w:jc w:val="center"/>
              <w:rPr>
                <w:b/>
              </w:rPr>
            </w:pPr>
            <w:r>
              <w:rPr>
                <w:b/>
                <w:sz w:val="24"/>
                <w:szCs w:val="24"/>
              </w:rPr>
              <w:t>Level 1</w:t>
            </w:r>
          </w:p>
        </w:tc>
        <w:tc>
          <w:tcPr>
            <w:tcW w:w="1842" w:type="dxa"/>
            <w:shd w:val="clear" w:color="auto" w:fill="auto"/>
            <w:tcMar>
              <w:top w:w="100" w:type="dxa"/>
              <w:left w:w="100" w:type="dxa"/>
              <w:bottom w:w="100" w:type="dxa"/>
              <w:right w:w="100" w:type="dxa"/>
            </w:tcMar>
          </w:tcPr>
          <w:p w14:paraId="4787D068" w14:textId="77777777" w:rsidR="00D63AF2" w:rsidRDefault="00E90085">
            <w:pPr>
              <w:spacing w:after="0"/>
              <w:jc w:val="center"/>
              <w:rPr>
                <w:b/>
              </w:rPr>
            </w:pPr>
            <w:r>
              <w:rPr>
                <w:b/>
                <w:sz w:val="24"/>
                <w:szCs w:val="24"/>
              </w:rPr>
              <w:t>Level 2</w:t>
            </w:r>
          </w:p>
        </w:tc>
        <w:tc>
          <w:tcPr>
            <w:tcW w:w="1985" w:type="dxa"/>
            <w:shd w:val="clear" w:color="auto" w:fill="auto"/>
            <w:tcMar>
              <w:top w:w="100" w:type="dxa"/>
              <w:left w:w="100" w:type="dxa"/>
              <w:bottom w:w="100" w:type="dxa"/>
              <w:right w:w="100" w:type="dxa"/>
            </w:tcMar>
          </w:tcPr>
          <w:p w14:paraId="4052EE89" w14:textId="77777777" w:rsidR="00D63AF2" w:rsidRDefault="00E90085">
            <w:pPr>
              <w:spacing w:after="0"/>
              <w:jc w:val="center"/>
              <w:rPr>
                <w:b/>
              </w:rPr>
            </w:pPr>
            <w:r>
              <w:rPr>
                <w:b/>
                <w:sz w:val="24"/>
                <w:szCs w:val="24"/>
              </w:rPr>
              <w:t>Level 3</w:t>
            </w:r>
          </w:p>
        </w:tc>
        <w:tc>
          <w:tcPr>
            <w:tcW w:w="1276" w:type="dxa"/>
            <w:shd w:val="clear" w:color="auto" w:fill="DAE9F7"/>
          </w:tcPr>
          <w:p w14:paraId="4895E5EB" w14:textId="77777777" w:rsidR="00D63AF2" w:rsidRDefault="00D63AF2">
            <w:pPr>
              <w:spacing w:after="0"/>
              <w:jc w:val="center"/>
              <w:rPr>
                <w:b/>
                <w:sz w:val="24"/>
                <w:szCs w:val="24"/>
              </w:rPr>
            </w:pPr>
          </w:p>
        </w:tc>
        <w:tc>
          <w:tcPr>
            <w:tcW w:w="1559" w:type="dxa"/>
          </w:tcPr>
          <w:p w14:paraId="39A254A5" w14:textId="77777777" w:rsidR="00D63AF2" w:rsidRDefault="00D63AF2">
            <w:pPr>
              <w:spacing w:after="0"/>
              <w:jc w:val="center"/>
              <w:rPr>
                <w:b/>
                <w:sz w:val="24"/>
                <w:szCs w:val="24"/>
              </w:rPr>
            </w:pPr>
          </w:p>
        </w:tc>
      </w:tr>
      <w:tr w:rsidR="00D63AF2" w14:paraId="5CCC3F23" w14:textId="77777777">
        <w:trPr>
          <w:trHeight w:val="420"/>
        </w:trPr>
        <w:tc>
          <w:tcPr>
            <w:tcW w:w="1803" w:type="dxa"/>
            <w:vMerge/>
            <w:shd w:val="clear" w:color="auto" w:fill="auto"/>
            <w:tcMar>
              <w:top w:w="100" w:type="dxa"/>
              <w:left w:w="100" w:type="dxa"/>
              <w:bottom w:w="100" w:type="dxa"/>
              <w:right w:w="100" w:type="dxa"/>
            </w:tcMar>
          </w:tcPr>
          <w:p w14:paraId="4D102860" w14:textId="77777777" w:rsidR="00D63AF2" w:rsidRDefault="00D63AF2">
            <w:pPr>
              <w:widowControl w:val="0"/>
              <w:pBdr>
                <w:top w:val="nil"/>
                <w:left w:val="nil"/>
                <w:bottom w:val="nil"/>
                <w:right w:val="nil"/>
                <w:between w:val="nil"/>
              </w:pBdr>
              <w:spacing w:after="0" w:line="276" w:lineRule="auto"/>
              <w:rPr>
                <w:b/>
                <w:sz w:val="24"/>
                <w:szCs w:val="24"/>
              </w:rPr>
            </w:pPr>
          </w:p>
        </w:tc>
        <w:tc>
          <w:tcPr>
            <w:tcW w:w="1600" w:type="dxa"/>
            <w:shd w:val="clear" w:color="auto" w:fill="auto"/>
            <w:tcMar>
              <w:top w:w="100" w:type="dxa"/>
              <w:left w:w="100" w:type="dxa"/>
              <w:bottom w:w="100" w:type="dxa"/>
              <w:right w:w="100" w:type="dxa"/>
            </w:tcMar>
          </w:tcPr>
          <w:p w14:paraId="7FE9C888" w14:textId="77777777" w:rsidR="00D63AF2" w:rsidRDefault="00E90085">
            <w:pPr>
              <w:spacing w:after="0"/>
            </w:pPr>
            <w:r>
              <w:t>3.1.1.</w:t>
            </w:r>
          </w:p>
          <w:p w14:paraId="46BF0B8E" w14:textId="77777777" w:rsidR="00D63AF2" w:rsidRDefault="00E90085">
            <w:pPr>
              <w:spacing w:after="0"/>
            </w:pPr>
            <w:r>
              <w:t>Limited ability to foresee potential deviations on STEAME projects</w:t>
            </w:r>
          </w:p>
        </w:tc>
        <w:tc>
          <w:tcPr>
            <w:tcW w:w="1842" w:type="dxa"/>
            <w:shd w:val="clear" w:color="auto" w:fill="auto"/>
            <w:tcMar>
              <w:top w:w="100" w:type="dxa"/>
              <w:left w:w="100" w:type="dxa"/>
              <w:bottom w:w="100" w:type="dxa"/>
              <w:right w:w="100" w:type="dxa"/>
            </w:tcMar>
          </w:tcPr>
          <w:p w14:paraId="2A2B340F" w14:textId="77777777" w:rsidR="00D63AF2" w:rsidRDefault="00E90085">
            <w:pPr>
              <w:spacing w:after="0"/>
            </w:pPr>
            <w:r>
              <w:t>3.2.1.</w:t>
            </w:r>
          </w:p>
          <w:p w14:paraId="5678E563" w14:textId="77777777" w:rsidR="00D63AF2" w:rsidRDefault="00E90085">
            <w:pPr>
              <w:spacing w:after="0"/>
            </w:pPr>
            <w:r>
              <w:t>Solid ability to foresee potential deviations of STEAME projects and proactively plans to address them</w:t>
            </w:r>
          </w:p>
        </w:tc>
        <w:tc>
          <w:tcPr>
            <w:tcW w:w="1985" w:type="dxa"/>
            <w:shd w:val="clear" w:color="auto" w:fill="auto"/>
            <w:tcMar>
              <w:top w:w="100" w:type="dxa"/>
              <w:left w:w="100" w:type="dxa"/>
              <w:bottom w:w="100" w:type="dxa"/>
              <w:right w:w="100" w:type="dxa"/>
            </w:tcMar>
          </w:tcPr>
          <w:p w14:paraId="7704DACE" w14:textId="77777777" w:rsidR="00D63AF2" w:rsidRDefault="00E90085">
            <w:pPr>
              <w:spacing w:after="0"/>
            </w:pPr>
            <w:r>
              <w:t>3.3.1.</w:t>
            </w:r>
          </w:p>
          <w:p w14:paraId="104B1ADB" w14:textId="77777777" w:rsidR="00D63AF2" w:rsidRDefault="00E90085">
            <w:pPr>
              <w:spacing w:after="0"/>
            </w:pPr>
            <w:r>
              <w:t>Solid ability to foresee potential deviations, applying innovative and groundbreaking strategies to address them</w:t>
            </w:r>
          </w:p>
        </w:tc>
        <w:tc>
          <w:tcPr>
            <w:tcW w:w="1276" w:type="dxa"/>
            <w:shd w:val="clear" w:color="auto" w:fill="DAE9F7"/>
          </w:tcPr>
          <w:p w14:paraId="2C520D84" w14:textId="77777777" w:rsidR="00D63AF2" w:rsidRDefault="00D63AF2">
            <w:pPr>
              <w:spacing w:after="0"/>
            </w:pPr>
          </w:p>
        </w:tc>
        <w:tc>
          <w:tcPr>
            <w:tcW w:w="1559" w:type="dxa"/>
          </w:tcPr>
          <w:p w14:paraId="62DD3F24" w14:textId="77777777" w:rsidR="00D63AF2" w:rsidRDefault="00D63AF2">
            <w:pPr>
              <w:spacing w:after="0"/>
            </w:pPr>
          </w:p>
        </w:tc>
      </w:tr>
      <w:tr w:rsidR="00D63AF2" w14:paraId="04EB7D76" w14:textId="77777777">
        <w:trPr>
          <w:trHeight w:val="420"/>
        </w:trPr>
        <w:tc>
          <w:tcPr>
            <w:tcW w:w="1803" w:type="dxa"/>
            <w:vMerge/>
            <w:shd w:val="clear" w:color="auto" w:fill="auto"/>
            <w:tcMar>
              <w:top w:w="100" w:type="dxa"/>
              <w:left w:w="100" w:type="dxa"/>
              <w:bottom w:w="100" w:type="dxa"/>
              <w:right w:w="100" w:type="dxa"/>
            </w:tcMar>
          </w:tcPr>
          <w:p w14:paraId="229F139C" w14:textId="77777777" w:rsidR="00D63AF2" w:rsidRDefault="00D63AF2">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4BBFFEBE" w14:textId="77777777" w:rsidR="00D63AF2" w:rsidRDefault="00E90085">
            <w:pPr>
              <w:spacing w:after="0"/>
            </w:pPr>
            <w:r>
              <w:t>3.1.2.</w:t>
            </w:r>
          </w:p>
          <w:p w14:paraId="1F9CAC45" w14:textId="77777777" w:rsidR="00D63AF2" w:rsidRDefault="00E90085">
            <w:pPr>
              <w:spacing w:after="0"/>
            </w:pPr>
            <w:r>
              <w:t xml:space="preserve">Intuitive application of basic monitoring measures </w:t>
            </w:r>
          </w:p>
        </w:tc>
        <w:tc>
          <w:tcPr>
            <w:tcW w:w="1842" w:type="dxa"/>
            <w:shd w:val="clear" w:color="auto" w:fill="auto"/>
            <w:tcMar>
              <w:top w:w="100" w:type="dxa"/>
              <w:left w:w="100" w:type="dxa"/>
              <w:bottom w:w="100" w:type="dxa"/>
              <w:right w:w="100" w:type="dxa"/>
            </w:tcMar>
          </w:tcPr>
          <w:p w14:paraId="5889A676" w14:textId="77777777" w:rsidR="00D63AF2" w:rsidRDefault="00E90085">
            <w:pPr>
              <w:spacing w:after="0"/>
            </w:pPr>
            <w:r>
              <w:t>3.2.2.</w:t>
            </w:r>
          </w:p>
          <w:p w14:paraId="33C3DD14" w14:textId="77777777" w:rsidR="00D63AF2" w:rsidRDefault="00E90085">
            <w:pPr>
              <w:spacing w:after="0"/>
            </w:pPr>
            <w:r>
              <w:t xml:space="preserve">Ability to choose the most suitable monitoring strategy for each STEAME project </w:t>
            </w:r>
          </w:p>
        </w:tc>
        <w:tc>
          <w:tcPr>
            <w:tcW w:w="1985" w:type="dxa"/>
            <w:shd w:val="clear" w:color="auto" w:fill="auto"/>
            <w:tcMar>
              <w:top w:w="100" w:type="dxa"/>
              <w:left w:w="100" w:type="dxa"/>
              <w:bottom w:w="100" w:type="dxa"/>
              <w:right w:w="100" w:type="dxa"/>
            </w:tcMar>
          </w:tcPr>
          <w:p w14:paraId="7C05046E" w14:textId="77777777" w:rsidR="00D63AF2" w:rsidRDefault="00E90085">
            <w:pPr>
              <w:spacing w:after="0"/>
            </w:pPr>
            <w:r>
              <w:t>3.3.2.</w:t>
            </w:r>
          </w:p>
          <w:p w14:paraId="6787EAB1" w14:textId="77777777" w:rsidR="00D63AF2" w:rsidRDefault="00E90085">
            <w:pPr>
              <w:spacing w:after="0"/>
            </w:pPr>
            <w:r>
              <w:t>Ability to choose the most suitable monitoring strategy for each STEAME project and can justify the choice</w:t>
            </w:r>
          </w:p>
          <w:p w14:paraId="64437685" w14:textId="77777777" w:rsidR="00D63AF2" w:rsidRDefault="00D63AF2">
            <w:pPr>
              <w:spacing w:after="0"/>
            </w:pPr>
          </w:p>
        </w:tc>
        <w:tc>
          <w:tcPr>
            <w:tcW w:w="1276" w:type="dxa"/>
            <w:shd w:val="clear" w:color="auto" w:fill="DAE9F7"/>
          </w:tcPr>
          <w:p w14:paraId="0B26AD94" w14:textId="77777777" w:rsidR="00D63AF2" w:rsidRDefault="00D63AF2">
            <w:pPr>
              <w:spacing w:after="0"/>
            </w:pPr>
          </w:p>
        </w:tc>
        <w:tc>
          <w:tcPr>
            <w:tcW w:w="1559" w:type="dxa"/>
          </w:tcPr>
          <w:p w14:paraId="65DDB166" w14:textId="77777777" w:rsidR="00D63AF2" w:rsidRDefault="00D63AF2">
            <w:pPr>
              <w:spacing w:after="0"/>
            </w:pPr>
          </w:p>
        </w:tc>
      </w:tr>
      <w:tr w:rsidR="00D63AF2" w14:paraId="31C53D08" w14:textId="77777777">
        <w:trPr>
          <w:trHeight w:val="420"/>
        </w:trPr>
        <w:tc>
          <w:tcPr>
            <w:tcW w:w="1803" w:type="dxa"/>
            <w:vMerge/>
            <w:shd w:val="clear" w:color="auto" w:fill="auto"/>
            <w:tcMar>
              <w:top w:w="100" w:type="dxa"/>
              <w:left w:w="100" w:type="dxa"/>
              <w:bottom w:w="100" w:type="dxa"/>
              <w:right w:w="100" w:type="dxa"/>
            </w:tcMar>
          </w:tcPr>
          <w:p w14:paraId="5938BE74" w14:textId="77777777" w:rsidR="00D63AF2" w:rsidRDefault="00D63AF2">
            <w:pPr>
              <w:widowControl w:val="0"/>
              <w:pBdr>
                <w:top w:val="nil"/>
                <w:left w:val="nil"/>
                <w:bottom w:val="nil"/>
                <w:right w:val="nil"/>
                <w:between w:val="nil"/>
              </w:pBdr>
              <w:spacing w:after="0" w:line="276" w:lineRule="auto"/>
            </w:pPr>
          </w:p>
        </w:tc>
        <w:tc>
          <w:tcPr>
            <w:tcW w:w="1600" w:type="dxa"/>
            <w:shd w:val="clear" w:color="auto" w:fill="auto"/>
            <w:tcMar>
              <w:top w:w="100" w:type="dxa"/>
              <w:left w:w="100" w:type="dxa"/>
              <w:bottom w:w="100" w:type="dxa"/>
              <w:right w:w="100" w:type="dxa"/>
            </w:tcMar>
          </w:tcPr>
          <w:p w14:paraId="70EF56E2" w14:textId="77777777" w:rsidR="00D63AF2" w:rsidRDefault="00E90085">
            <w:r>
              <w:t>3.1.3.</w:t>
            </w:r>
          </w:p>
          <w:p w14:paraId="28E507C6" w14:textId="77777777" w:rsidR="00D63AF2" w:rsidRDefault="00E90085">
            <w:r>
              <w:t>Ability to informally report on the progress of STEAME projects, providing basic insight</w:t>
            </w:r>
          </w:p>
        </w:tc>
        <w:tc>
          <w:tcPr>
            <w:tcW w:w="1842" w:type="dxa"/>
            <w:shd w:val="clear" w:color="auto" w:fill="auto"/>
            <w:tcMar>
              <w:top w:w="100" w:type="dxa"/>
              <w:left w:w="100" w:type="dxa"/>
              <w:bottom w:w="100" w:type="dxa"/>
              <w:right w:w="100" w:type="dxa"/>
            </w:tcMar>
          </w:tcPr>
          <w:p w14:paraId="75681184" w14:textId="77777777" w:rsidR="00D63AF2" w:rsidRDefault="00E90085">
            <w:r>
              <w:t>3.2.3.</w:t>
            </w:r>
          </w:p>
          <w:p w14:paraId="3474E5F2" w14:textId="77777777" w:rsidR="00D63AF2" w:rsidRDefault="00E90085">
            <w:r>
              <w:t xml:space="preserve">Delivers comprehensive reports on the development of STEAME projects, to the extent that they include different sources of evidence and </w:t>
            </w:r>
            <w:r>
              <w:lastRenderedPageBreak/>
              <w:t>some level of analysis</w:t>
            </w:r>
          </w:p>
        </w:tc>
        <w:tc>
          <w:tcPr>
            <w:tcW w:w="1985" w:type="dxa"/>
            <w:shd w:val="clear" w:color="auto" w:fill="auto"/>
            <w:tcMar>
              <w:top w:w="100" w:type="dxa"/>
              <w:left w:w="100" w:type="dxa"/>
              <w:bottom w:w="100" w:type="dxa"/>
              <w:right w:w="100" w:type="dxa"/>
            </w:tcMar>
          </w:tcPr>
          <w:p w14:paraId="03A64B76" w14:textId="77777777" w:rsidR="00D63AF2" w:rsidRDefault="00E90085">
            <w:r>
              <w:lastRenderedPageBreak/>
              <w:t>3</w:t>
            </w:r>
            <w:r>
              <w:t>.3.3.</w:t>
            </w:r>
          </w:p>
          <w:p w14:paraId="1DA9997A" w14:textId="77777777" w:rsidR="00D63AF2" w:rsidRDefault="00E90085">
            <w:r>
              <w:t xml:space="preserve">Delivers comprehensive reports on the development of STEAME projects, to the extent that they include different sources of evidence and systematic analysis providing not only </w:t>
            </w:r>
            <w:r>
              <w:lastRenderedPageBreak/>
              <w:t>detailed insights but also actionable recommendations for continuous improv</w:t>
            </w:r>
            <w:r>
              <w:t>ement</w:t>
            </w:r>
          </w:p>
        </w:tc>
        <w:tc>
          <w:tcPr>
            <w:tcW w:w="1276" w:type="dxa"/>
            <w:shd w:val="clear" w:color="auto" w:fill="DAE9F7"/>
          </w:tcPr>
          <w:p w14:paraId="0E71AC39" w14:textId="77777777" w:rsidR="00D63AF2" w:rsidRDefault="00D63AF2"/>
        </w:tc>
        <w:tc>
          <w:tcPr>
            <w:tcW w:w="1559" w:type="dxa"/>
          </w:tcPr>
          <w:p w14:paraId="39E8C473" w14:textId="77777777" w:rsidR="00D63AF2" w:rsidRDefault="00D63AF2"/>
        </w:tc>
      </w:tr>
      <w:tr w:rsidR="00D63AF2" w14:paraId="322E55A8" w14:textId="77777777">
        <w:trPr>
          <w:trHeight w:val="420"/>
        </w:trPr>
        <w:tc>
          <w:tcPr>
            <w:tcW w:w="1803" w:type="dxa"/>
            <w:shd w:val="clear" w:color="auto" w:fill="auto"/>
            <w:tcMar>
              <w:top w:w="100" w:type="dxa"/>
              <w:left w:w="100" w:type="dxa"/>
              <w:bottom w:w="100" w:type="dxa"/>
              <w:right w:w="100" w:type="dxa"/>
            </w:tcMar>
          </w:tcPr>
          <w:p w14:paraId="76C319CB" w14:textId="77777777" w:rsidR="00D63AF2" w:rsidRDefault="00E90085">
            <w:pPr>
              <w:widowControl w:val="0"/>
              <w:pBdr>
                <w:top w:val="nil"/>
                <w:left w:val="nil"/>
                <w:bottom w:val="nil"/>
                <w:right w:val="nil"/>
                <w:between w:val="nil"/>
              </w:pBdr>
              <w:spacing w:after="0" w:line="276" w:lineRule="auto"/>
            </w:pPr>
            <w:r>
              <w:t>Min-Max score</w:t>
            </w:r>
          </w:p>
        </w:tc>
        <w:tc>
          <w:tcPr>
            <w:tcW w:w="1600" w:type="dxa"/>
            <w:shd w:val="clear" w:color="auto" w:fill="auto"/>
            <w:tcMar>
              <w:top w:w="100" w:type="dxa"/>
              <w:left w:w="100" w:type="dxa"/>
              <w:bottom w:w="100" w:type="dxa"/>
              <w:right w:w="100" w:type="dxa"/>
            </w:tcMar>
          </w:tcPr>
          <w:p w14:paraId="35C1824C" w14:textId="77777777" w:rsidR="00D63AF2" w:rsidRDefault="00E90085">
            <w:r>
              <w:t>18</w:t>
            </w:r>
          </w:p>
        </w:tc>
        <w:tc>
          <w:tcPr>
            <w:tcW w:w="1842" w:type="dxa"/>
            <w:shd w:val="clear" w:color="auto" w:fill="auto"/>
            <w:tcMar>
              <w:top w:w="100" w:type="dxa"/>
              <w:left w:w="100" w:type="dxa"/>
              <w:bottom w:w="100" w:type="dxa"/>
              <w:right w:w="100" w:type="dxa"/>
            </w:tcMar>
          </w:tcPr>
          <w:p w14:paraId="5BB079B2" w14:textId="77777777" w:rsidR="00D63AF2" w:rsidRDefault="00D63AF2"/>
        </w:tc>
        <w:tc>
          <w:tcPr>
            <w:tcW w:w="1985" w:type="dxa"/>
            <w:shd w:val="clear" w:color="auto" w:fill="auto"/>
            <w:tcMar>
              <w:top w:w="100" w:type="dxa"/>
              <w:left w:w="100" w:type="dxa"/>
              <w:bottom w:w="100" w:type="dxa"/>
              <w:right w:w="100" w:type="dxa"/>
            </w:tcMar>
          </w:tcPr>
          <w:p w14:paraId="1C398492" w14:textId="77777777" w:rsidR="00D63AF2" w:rsidRDefault="00E90085">
            <w:r>
              <w:t>24</w:t>
            </w:r>
          </w:p>
        </w:tc>
        <w:tc>
          <w:tcPr>
            <w:tcW w:w="1276" w:type="dxa"/>
            <w:shd w:val="clear" w:color="auto" w:fill="DAE9F7"/>
          </w:tcPr>
          <w:p w14:paraId="659FA5E2" w14:textId="77777777" w:rsidR="00D63AF2" w:rsidRDefault="00D63AF2"/>
        </w:tc>
        <w:tc>
          <w:tcPr>
            <w:tcW w:w="1559" w:type="dxa"/>
          </w:tcPr>
          <w:p w14:paraId="38ABCEEE" w14:textId="77777777" w:rsidR="00D63AF2" w:rsidRDefault="00D63AF2"/>
        </w:tc>
      </w:tr>
    </w:tbl>
    <w:p w14:paraId="3698D5AA" w14:textId="77777777" w:rsidR="00D63AF2" w:rsidRDefault="00D63AF2"/>
    <w:p w14:paraId="2049A71D" w14:textId="77777777" w:rsidR="00D63AF2" w:rsidRDefault="00D63AF2"/>
    <w:p w14:paraId="449CBA88" w14:textId="77777777" w:rsidR="00D63AF2" w:rsidRDefault="00E90085">
      <w:pPr>
        <w:pStyle w:val="Heading2"/>
        <w:jc w:val="both"/>
        <w:rPr>
          <w:b/>
          <w:sz w:val="28"/>
          <w:szCs w:val="28"/>
        </w:rPr>
      </w:pPr>
      <w:r>
        <w:rPr>
          <w:b/>
          <w:sz w:val="28"/>
          <w:szCs w:val="28"/>
        </w:rPr>
        <w:t xml:space="preserve">Area 2: Methodological aspects of STEAME projects </w:t>
      </w:r>
    </w:p>
    <w:p w14:paraId="4BACD9AF" w14:textId="77777777" w:rsidR="00D63AF2" w:rsidRDefault="00E90085">
      <w:pPr>
        <w:rPr>
          <w:b/>
        </w:rPr>
      </w:pPr>
      <w:r>
        <w:rPr>
          <w:b/>
        </w:rPr>
        <w:t>Area 2. Evaluation Rubric</w:t>
      </w:r>
    </w:p>
    <w:tbl>
      <w:tblPr>
        <w:tblStyle w:val="af7"/>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1495"/>
        <w:gridCol w:w="1842"/>
        <w:gridCol w:w="1985"/>
        <w:gridCol w:w="1134"/>
        <w:gridCol w:w="1701"/>
      </w:tblGrid>
      <w:tr w:rsidR="00D63AF2" w14:paraId="1B09037D" w14:textId="77777777">
        <w:tc>
          <w:tcPr>
            <w:tcW w:w="1756" w:type="dxa"/>
            <w:shd w:val="clear" w:color="auto" w:fill="auto"/>
            <w:tcMar>
              <w:top w:w="100" w:type="dxa"/>
              <w:left w:w="100" w:type="dxa"/>
              <w:bottom w:w="100" w:type="dxa"/>
              <w:right w:w="100" w:type="dxa"/>
            </w:tcMar>
          </w:tcPr>
          <w:p w14:paraId="4127E617" w14:textId="77777777" w:rsidR="00D63AF2" w:rsidRDefault="00E90085">
            <w:pPr>
              <w:widowControl w:val="0"/>
              <w:pBdr>
                <w:top w:val="nil"/>
                <w:left w:val="nil"/>
                <w:bottom w:val="nil"/>
                <w:right w:val="nil"/>
                <w:between w:val="nil"/>
              </w:pBdr>
              <w:spacing w:after="0" w:line="240" w:lineRule="auto"/>
              <w:rPr>
                <w:b/>
              </w:rPr>
            </w:pPr>
            <w:r>
              <w:rPr>
                <w:b/>
              </w:rPr>
              <w:t>Competence / level</w:t>
            </w:r>
          </w:p>
        </w:tc>
        <w:tc>
          <w:tcPr>
            <w:tcW w:w="1495" w:type="dxa"/>
            <w:shd w:val="clear" w:color="auto" w:fill="auto"/>
            <w:tcMar>
              <w:top w:w="100" w:type="dxa"/>
              <w:left w:w="100" w:type="dxa"/>
              <w:bottom w:w="100" w:type="dxa"/>
              <w:right w:w="100" w:type="dxa"/>
            </w:tcMar>
          </w:tcPr>
          <w:p w14:paraId="32B2E031"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1</w:t>
            </w:r>
          </w:p>
        </w:tc>
        <w:tc>
          <w:tcPr>
            <w:tcW w:w="1842" w:type="dxa"/>
            <w:shd w:val="clear" w:color="auto" w:fill="auto"/>
            <w:tcMar>
              <w:top w:w="100" w:type="dxa"/>
              <w:left w:w="100" w:type="dxa"/>
              <w:bottom w:w="100" w:type="dxa"/>
              <w:right w:w="100" w:type="dxa"/>
            </w:tcMar>
          </w:tcPr>
          <w:p w14:paraId="134F777E"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2</w:t>
            </w:r>
          </w:p>
        </w:tc>
        <w:tc>
          <w:tcPr>
            <w:tcW w:w="1985" w:type="dxa"/>
            <w:shd w:val="clear" w:color="auto" w:fill="auto"/>
            <w:tcMar>
              <w:top w:w="100" w:type="dxa"/>
              <w:left w:w="100" w:type="dxa"/>
              <w:bottom w:w="100" w:type="dxa"/>
              <w:right w:w="100" w:type="dxa"/>
            </w:tcMar>
          </w:tcPr>
          <w:p w14:paraId="6AA7DF62"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3</w:t>
            </w:r>
          </w:p>
        </w:tc>
        <w:tc>
          <w:tcPr>
            <w:tcW w:w="1134" w:type="dxa"/>
            <w:shd w:val="clear" w:color="auto" w:fill="DAE9F7"/>
          </w:tcPr>
          <w:p w14:paraId="45319ECC"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1BA5DD0A"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Support Answer by applicants</w:t>
            </w:r>
          </w:p>
          <w:p w14:paraId="451D95CF"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D63AF2" w14:paraId="048EE580" w14:textId="77777777">
        <w:trPr>
          <w:trHeight w:val="420"/>
        </w:trPr>
        <w:tc>
          <w:tcPr>
            <w:tcW w:w="1756" w:type="dxa"/>
            <w:vMerge w:val="restart"/>
            <w:shd w:val="clear" w:color="auto" w:fill="auto"/>
            <w:tcMar>
              <w:top w:w="100" w:type="dxa"/>
              <w:left w:w="100" w:type="dxa"/>
              <w:bottom w:w="100" w:type="dxa"/>
              <w:right w:w="100" w:type="dxa"/>
            </w:tcMar>
          </w:tcPr>
          <w:p w14:paraId="43D78B5B" w14:textId="77777777" w:rsidR="00D63AF2" w:rsidRDefault="00E90085">
            <w:r>
              <w:rPr>
                <w:b/>
              </w:rPr>
              <w:t xml:space="preserve">Competence 4: </w:t>
            </w:r>
            <w:r>
              <w:t>Embed learning in truly interdisciplinary STEAME projects</w:t>
            </w:r>
          </w:p>
        </w:tc>
        <w:tc>
          <w:tcPr>
            <w:tcW w:w="1495" w:type="dxa"/>
            <w:shd w:val="clear" w:color="auto" w:fill="auto"/>
            <w:tcMar>
              <w:top w:w="100" w:type="dxa"/>
              <w:left w:w="100" w:type="dxa"/>
              <w:bottom w:w="100" w:type="dxa"/>
              <w:right w:w="100" w:type="dxa"/>
            </w:tcMar>
          </w:tcPr>
          <w:p w14:paraId="3F09FDB2" w14:textId="77777777" w:rsidR="00D63AF2" w:rsidRDefault="00E90085">
            <w:pPr>
              <w:spacing w:after="0"/>
            </w:pPr>
            <w:r>
              <w:t>4.1.1.</w:t>
            </w:r>
          </w:p>
          <w:p w14:paraId="7D56751F" w14:textId="77777777" w:rsidR="00D63AF2" w:rsidRDefault="00E90085">
            <w:pPr>
              <w:spacing w:after="0"/>
              <w:rPr>
                <w:b/>
              </w:rPr>
            </w:pPr>
            <w:r>
              <w:t>Projects integrate at least two STEAME subjects with limited interaction between STEAME disciplines</w:t>
            </w:r>
          </w:p>
        </w:tc>
        <w:tc>
          <w:tcPr>
            <w:tcW w:w="1842" w:type="dxa"/>
            <w:shd w:val="clear" w:color="auto" w:fill="auto"/>
            <w:tcMar>
              <w:top w:w="100" w:type="dxa"/>
              <w:left w:w="100" w:type="dxa"/>
              <w:bottom w:w="100" w:type="dxa"/>
              <w:right w:w="100" w:type="dxa"/>
            </w:tcMar>
          </w:tcPr>
          <w:p w14:paraId="78D80FD5" w14:textId="77777777" w:rsidR="00D63AF2" w:rsidRDefault="00E90085">
            <w:pPr>
              <w:spacing w:after="0"/>
            </w:pPr>
            <w:r>
              <w:t>4.2.1.</w:t>
            </w:r>
          </w:p>
          <w:p w14:paraId="13E45C09" w14:textId="77777777" w:rsidR="00D63AF2" w:rsidRDefault="00E90085">
            <w:pPr>
              <w:spacing w:after="0"/>
              <w:rPr>
                <w:b/>
              </w:rPr>
            </w:pPr>
            <w:r>
              <w:t>Projects integrate two or more STEAME subjects with interaction between STEAME disciplines</w:t>
            </w:r>
          </w:p>
        </w:tc>
        <w:tc>
          <w:tcPr>
            <w:tcW w:w="1985" w:type="dxa"/>
            <w:shd w:val="clear" w:color="auto" w:fill="auto"/>
            <w:tcMar>
              <w:top w:w="100" w:type="dxa"/>
              <w:left w:w="100" w:type="dxa"/>
              <w:bottom w:w="100" w:type="dxa"/>
              <w:right w:w="100" w:type="dxa"/>
            </w:tcMar>
          </w:tcPr>
          <w:p w14:paraId="3AAB9046" w14:textId="77777777" w:rsidR="00D63AF2" w:rsidRDefault="00E90085">
            <w:pPr>
              <w:spacing w:after="0"/>
            </w:pPr>
            <w:r>
              <w:t>4.3.1</w:t>
            </w:r>
          </w:p>
          <w:p w14:paraId="62CAA073" w14:textId="77777777" w:rsidR="00D63AF2" w:rsidRDefault="00E90085">
            <w:pPr>
              <w:spacing w:after="0"/>
              <w:rPr>
                <w:b/>
              </w:rPr>
            </w:pPr>
            <w:r>
              <w:t>Projects integrate two or more STEAME subjects with substantial interactions between STEAME disciplines</w:t>
            </w:r>
          </w:p>
        </w:tc>
        <w:tc>
          <w:tcPr>
            <w:tcW w:w="1134" w:type="dxa"/>
            <w:shd w:val="clear" w:color="auto" w:fill="DAE9F7"/>
          </w:tcPr>
          <w:p w14:paraId="127A3F83" w14:textId="77777777" w:rsidR="00D63AF2" w:rsidRDefault="00D63AF2">
            <w:pPr>
              <w:spacing w:after="0"/>
            </w:pPr>
          </w:p>
        </w:tc>
        <w:tc>
          <w:tcPr>
            <w:tcW w:w="1701" w:type="dxa"/>
          </w:tcPr>
          <w:p w14:paraId="76E32EFF" w14:textId="77777777" w:rsidR="00D63AF2" w:rsidRDefault="00D63AF2">
            <w:pPr>
              <w:spacing w:after="0"/>
            </w:pPr>
          </w:p>
        </w:tc>
      </w:tr>
      <w:tr w:rsidR="00D63AF2" w14:paraId="50C47C16" w14:textId="77777777">
        <w:trPr>
          <w:trHeight w:val="420"/>
        </w:trPr>
        <w:tc>
          <w:tcPr>
            <w:tcW w:w="1756" w:type="dxa"/>
            <w:vMerge/>
            <w:shd w:val="clear" w:color="auto" w:fill="auto"/>
            <w:tcMar>
              <w:top w:w="100" w:type="dxa"/>
              <w:left w:w="100" w:type="dxa"/>
              <w:bottom w:w="100" w:type="dxa"/>
              <w:right w:w="100" w:type="dxa"/>
            </w:tcMar>
          </w:tcPr>
          <w:p w14:paraId="79071286"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1F5E9345" w14:textId="77777777" w:rsidR="00D63AF2" w:rsidRDefault="00E90085">
            <w:pPr>
              <w:spacing w:after="0"/>
            </w:pPr>
            <w:r>
              <w:t>4.1.2.</w:t>
            </w:r>
          </w:p>
          <w:p w14:paraId="0A4489D3" w14:textId="77777777" w:rsidR="00D63AF2" w:rsidRDefault="00E90085">
            <w:pPr>
              <w:spacing w:after="0"/>
            </w:pPr>
            <w:r>
              <w:t xml:space="preserve">The disciplines represented in the project, especially Arts and Entrepreneurship, add value to student learning. </w:t>
            </w:r>
          </w:p>
        </w:tc>
        <w:tc>
          <w:tcPr>
            <w:tcW w:w="1842" w:type="dxa"/>
            <w:shd w:val="clear" w:color="auto" w:fill="auto"/>
            <w:tcMar>
              <w:top w:w="100" w:type="dxa"/>
              <w:left w:w="100" w:type="dxa"/>
              <w:bottom w:w="100" w:type="dxa"/>
              <w:right w:w="100" w:type="dxa"/>
            </w:tcMar>
          </w:tcPr>
          <w:p w14:paraId="02680945" w14:textId="77777777" w:rsidR="00D63AF2" w:rsidRDefault="00E90085">
            <w:pPr>
              <w:spacing w:after="0"/>
            </w:pPr>
            <w:r>
              <w:t>4.2.2.</w:t>
            </w:r>
          </w:p>
          <w:p w14:paraId="6C385695" w14:textId="77777777" w:rsidR="00D63AF2" w:rsidRDefault="00E90085">
            <w:pPr>
              <w:spacing w:after="0"/>
              <w:rPr>
                <w:b/>
              </w:rPr>
            </w:pPr>
            <w:r>
              <w:t xml:space="preserve">The disciplines represented in the project, especially Arts and Entrepreneurship, add a lot of value to student learning. </w:t>
            </w:r>
          </w:p>
        </w:tc>
        <w:tc>
          <w:tcPr>
            <w:tcW w:w="1985" w:type="dxa"/>
            <w:shd w:val="clear" w:color="auto" w:fill="auto"/>
            <w:tcMar>
              <w:top w:w="100" w:type="dxa"/>
              <w:left w:w="100" w:type="dxa"/>
              <w:bottom w:w="100" w:type="dxa"/>
              <w:right w:w="100" w:type="dxa"/>
            </w:tcMar>
          </w:tcPr>
          <w:p w14:paraId="485E8D03" w14:textId="77777777" w:rsidR="00D63AF2" w:rsidRDefault="00E90085">
            <w:pPr>
              <w:spacing w:after="0"/>
            </w:pPr>
            <w:r>
              <w:t>4.3.2.</w:t>
            </w:r>
          </w:p>
          <w:p w14:paraId="6E5498CF" w14:textId="77777777" w:rsidR="00D63AF2" w:rsidRDefault="00E90085">
            <w:pPr>
              <w:spacing w:after="0"/>
              <w:rPr>
                <w:b/>
              </w:rPr>
            </w:pPr>
            <w:r>
              <w:t>The p</w:t>
            </w:r>
            <w:r>
              <w:t xml:space="preserve">roject shows an in-depth understanding of the disciplines represented in it, especially Arts and Entrepreneurship, and they are addressed in a way that adds a lot of value to student learning. </w:t>
            </w:r>
          </w:p>
        </w:tc>
        <w:tc>
          <w:tcPr>
            <w:tcW w:w="1134" w:type="dxa"/>
            <w:shd w:val="clear" w:color="auto" w:fill="DAE9F7"/>
          </w:tcPr>
          <w:p w14:paraId="3E772C8B" w14:textId="77777777" w:rsidR="00D63AF2" w:rsidRDefault="00D63AF2">
            <w:pPr>
              <w:spacing w:after="0"/>
            </w:pPr>
          </w:p>
        </w:tc>
        <w:tc>
          <w:tcPr>
            <w:tcW w:w="1701" w:type="dxa"/>
          </w:tcPr>
          <w:p w14:paraId="7CF4A756" w14:textId="77777777" w:rsidR="00D63AF2" w:rsidRDefault="00D63AF2">
            <w:pPr>
              <w:spacing w:after="0"/>
            </w:pPr>
          </w:p>
        </w:tc>
      </w:tr>
      <w:tr w:rsidR="00D63AF2" w14:paraId="242C547A" w14:textId="77777777">
        <w:trPr>
          <w:trHeight w:val="420"/>
        </w:trPr>
        <w:tc>
          <w:tcPr>
            <w:tcW w:w="1756" w:type="dxa"/>
            <w:vMerge/>
            <w:shd w:val="clear" w:color="auto" w:fill="auto"/>
            <w:tcMar>
              <w:top w:w="100" w:type="dxa"/>
              <w:left w:w="100" w:type="dxa"/>
              <w:bottom w:w="100" w:type="dxa"/>
              <w:right w:w="100" w:type="dxa"/>
            </w:tcMar>
          </w:tcPr>
          <w:p w14:paraId="1CD93CEC"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5502F6E9" w14:textId="77777777" w:rsidR="00D63AF2" w:rsidRDefault="00E90085">
            <w:pPr>
              <w:spacing w:after="0"/>
            </w:pPr>
            <w:r>
              <w:t>4.1.3.</w:t>
            </w:r>
          </w:p>
          <w:p w14:paraId="6DC725EE" w14:textId="77777777" w:rsidR="00D63AF2" w:rsidRDefault="00E90085">
            <w:pPr>
              <w:spacing w:after="0"/>
            </w:pPr>
            <w:r>
              <w:t>Projects show signs of student involvement in designing, developing, and constructing hands-on solutions to a problem.</w:t>
            </w:r>
          </w:p>
        </w:tc>
        <w:tc>
          <w:tcPr>
            <w:tcW w:w="1842" w:type="dxa"/>
            <w:shd w:val="clear" w:color="auto" w:fill="auto"/>
            <w:tcMar>
              <w:top w:w="100" w:type="dxa"/>
              <w:left w:w="100" w:type="dxa"/>
              <w:bottom w:w="100" w:type="dxa"/>
              <w:right w:w="100" w:type="dxa"/>
            </w:tcMar>
          </w:tcPr>
          <w:p w14:paraId="0C06FAC6" w14:textId="77777777" w:rsidR="00D63AF2" w:rsidRDefault="00E90085">
            <w:pPr>
              <w:spacing w:after="0"/>
            </w:pPr>
            <w:r>
              <w:t>4.2.3</w:t>
            </w:r>
          </w:p>
          <w:p w14:paraId="02CF3335" w14:textId="77777777" w:rsidR="00D63AF2" w:rsidRDefault="00E90085">
            <w:pPr>
              <w:spacing w:after="0"/>
              <w:rPr>
                <w:b/>
              </w:rPr>
            </w:pPr>
            <w:r>
              <w:t>Projects show a moderate level of student involvement in designing, developing, and constructing hands-on solutions to a problem.</w:t>
            </w:r>
          </w:p>
        </w:tc>
        <w:tc>
          <w:tcPr>
            <w:tcW w:w="1985" w:type="dxa"/>
            <w:shd w:val="clear" w:color="auto" w:fill="auto"/>
            <w:tcMar>
              <w:top w:w="100" w:type="dxa"/>
              <w:left w:w="100" w:type="dxa"/>
              <w:bottom w:w="100" w:type="dxa"/>
              <w:right w:w="100" w:type="dxa"/>
            </w:tcMar>
          </w:tcPr>
          <w:p w14:paraId="61EC3159" w14:textId="77777777" w:rsidR="00D63AF2" w:rsidRDefault="00E90085">
            <w:pPr>
              <w:spacing w:after="0"/>
            </w:pPr>
            <w:r>
              <w:t>4.3.3.</w:t>
            </w:r>
          </w:p>
          <w:p w14:paraId="3D2E0CE9" w14:textId="77777777" w:rsidR="00D63AF2" w:rsidRDefault="00E90085">
            <w:pPr>
              <w:spacing w:after="0"/>
              <w:rPr>
                <w:b/>
              </w:rPr>
            </w:pPr>
            <w:r>
              <w:t>Projects show a moderate level of student involvement in designing, developing, and constructing hands-on solutions to a problem.</w:t>
            </w:r>
          </w:p>
        </w:tc>
        <w:tc>
          <w:tcPr>
            <w:tcW w:w="1134" w:type="dxa"/>
            <w:shd w:val="clear" w:color="auto" w:fill="DAE9F7"/>
          </w:tcPr>
          <w:p w14:paraId="2AB20E81" w14:textId="77777777" w:rsidR="00D63AF2" w:rsidRDefault="00D63AF2">
            <w:pPr>
              <w:spacing w:after="0"/>
            </w:pPr>
          </w:p>
        </w:tc>
        <w:tc>
          <w:tcPr>
            <w:tcW w:w="1701" w:type="dxa"/>
          </w:tcPr>
          <w:p w14:paraId="0BE325C3" w14:textId="77777777" w:rsidR="00D63AF2" w:rsidRDefault="00D63AF2">
            <w:pPr>
              <w:spacing w:after="0"/>
            </w:pPr>
          </w:p>
        </w:tc>
      </w:tr>
      <w:tr w:rsidR="00D63AF2" w14:paraId="0AA61F21" w14:textId="77777777">
        <w:trPr>
          <w:trHeight w:val="420"/>
        </w:trPr>
        <w:tc>
          <w:tcPr>
            <w:tcW w:w="1756" w:type="dxa"/>
            <w:shd w:val="clear" w:color="auto" w:fill="auto"/>
            <w:tcMar>
              <w:top w:w="100" w:type="dxa"/>
              <w:left w:w="100" w:type="dxa"/>
              <w:bottom w:w="100" w:type="dxa"/>
              <w:right w:w="100" w:type="dxa"/>
            </w:tcMar>
          </w:tcPr>
          <w:p w14:paraId="53B18D5B"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495" w:type="dxa"/>
            <w:shd w:val="clear" w:color="auto" w:fill="auto"/>
            <w:tcMar>
              <w:top w:w="100" w:type="dxa"/>
              <w:left w:w="100" w:type="dxa"/>
              <w:bottom w:w="100" w:type="dxa"/>
              <w:right w:w="100" w:type="dxa"/>
            </w:tcMar>
          </w:tcPr>
          <w:p w14:paraId="5D88CF5F" w14:textId="77777777" w:rsidR="00D63AF2" w:rsidRDefault="00E90085">
            <w:pPr>
              <w:spacing w:after="0"/>
            </w:pPr>
            <w:r>
              <w:t>21</w:t>
            </w:r>
          </w:p>
        </w:tc>
        <w:tc>
          <w:tcPr>
            <w:tcW w:w="1842" w:type="dxa"/>
            <w:shd w:val="clear" w:color="auto" w:fill="auto"/>
            <w:tcMar>
              <w:top w:w="100" w:type="dxa"/>
              <w:left w:w="100" w:type="dxa"/>
              <w:bottom w:w="100" w:type="dxa"/>
              <w:right w:w="100" w:type="dxa"/>
            </w:tcMar>
          </w:tcPr>
          <w:p w14:paraId="64885E41" w14:textId="77777777" w:rsidR="00D63AF2" w:rsidRDefault="00D63AF2">
            <w:pPr>
              <w:spacing w:after="0"/>
            </w:pPr>
          </w:p>
        </w:tc>
        <w:tc>
          <w:tcPr>
            <w:tcW w:w="1985" w:type="dxa"/>
            <w:shd w:val="clear" w:color="auto" w:fill="auto"/>
            <w:tcMar>
              <w:top w:w="100" w:type="dxa"/>
              <w:left w:w="100" w:type="dxa"/>
              <w:bottom w:w="100" w:type="dxa"/>
              <w:right w:w="100" w:type="dxa"/>
            </w:tcMar>
          </w:tcPr>
          <w:p w14:paraId="5E94CF49" w14:textId="77777777" w:rsidR="00D63AF2" w:rsidRDefault="00E90085">
            <w:pPr>
              <w:spacing w:after="0"/>
            </w:pPr>
            <w:r>
              <w:t>27</w:t>
            </w:r>
          </w:p>
        </w:tc>
        <w:tc>
          <w:tcPr>
            <w:tcW w:w="1134" w:type="dxa"/>
            <w:shd w:val="clear" w:color="auto" w:fill="DAE9F7"/>
          </w:tcPr>
          <w:p w14:paraId="0DE0FE09" w14:textId="77777777" w:rsidR="00D63AF2" w:rsidRDefault="00D63AF2">
            <w:pPr>
              <w:spacing w:after="0"/>
            </w:pPr>
          </w:p>
        </w:tc>
        <w:tc>
          <w:tcPr>
            <w:tcW w:w="1701" w:type="dxa"/>
          </w:tcPr>
          <w:p w14:paraId="0B7E62EF" w14:textId="77777777" w:rsidR="00D63AF2" w:rsidRDefault="00D63AF2">
            <w:pPr>
              <w:spacing w:after="0"/>
            </w:pPr>
          </w:p>
        </w:tc>
      </w:tr>
      <w:tr w:rsidR="00D63AF2" w14:paraId="3216DAE1" w14:textId="77777777">
        <w:trPr>
          <w:trHeight w:val="420"/>
        </w:trPr>
        <w:tc>
          <w:tcPr>
            <w:tcW w:w="1756" w:type="dxa"/>
            <w:vMerge w:val="restart"/>
            <w:shd w:val="clear" w:color="auto" w:fill="auto"/>
            <w:tcMar>
              <w:top w:w="100" w:type="dxa"/>
              <w:left w:w="100" w:type="dxa"/>
              <w:bottom w:w="100" w:type="dxa"/>
              <w:right w:w="100" w:type="dxa"/>
            </w:tcMar>
          </w:tcPr>
          <w:p w14:paraId="2204E039" w14:textId="77777777" w:rsidR="00D63AF2" w:rsidRDefault="00E90085">
            <w:r>
              <w:rPr>
                <w:b/>
              </w:rPr>
              <w:t xml:space="preserve">Competence 5: </w:t>
            </w:r>
            <w:r>
              <w:t>Guide student learning in STEAME projects</w:t>
            </w:r>
          </w:p>
        </w:tc>
        <w:tc>
          <w:tcPr>
            <w:tcW w:w="1495" w:type="dxa"/>
            <w:shd w:val="clear" w:color="auto" w:fill="auto"/>
            <w:tcMar>
              <w:top w:w="100" w:type="dxa"/>
              <w:left w:w="100" w:type="dxa"/>
              <w:bottom w:w="100" w:type="dxa"/>
              <w:right w:w="100" w:type="dxa"/>
            </w:tcMar>
          </w:tcPr>
          <w:p w14:paraId="301ABD21" w14:textId="77777777" w:rsidR="00D63AF2" w:rsidRDefault="00E90085">
            <w:pPr>
              <w:spacing w:after="0"/>
              <w:jc w:val="center"/>
              <w:rPr>
                <w:b/>
              </w:rPr>
            </w:pPr>
            <w:r>
              <w:rPr>
                <w:b/>
                <w:sz w:val="24"/>
                <w:szCs w:val="24"/>
              </w:rPr>
              <w:t>Level 1</w:t>
            </w:r>
          </w:p>
        </w:tc>
        <w:tc>
          <w:tcPr>
            <w:tcW w:w="1842" w:type="dxa"/>
            <w:shd w:val="clear" w:color="auto" w:fill="auto"/>
            <w:tcMar>
              <w:top w:w="100" w:type="dxa"/>
              <w:left w:w="100" w:type="dxa"/>
              <w:bottom w:w="100" w:type="dxa"/>
              <w:right w:w="100" w:type="dxa"/>
            </w:tcMar>
          </w:tcPr>
          <w:p w14:paraId="0CD66D57" w14:textId="77777777" w:rsidR="00D63AF2" w:rsidRDefault="00E90085">
            <w:pPr>
              <w:spacing w:after="0"/>
              <w:jc w:val="center"/>
              <w:rPr>
                <w:b/>
              </w:rPr>
            </w:pPr>
            <w:r>
              <w:rPr>
                <w:b/>
                <w:sz w:val="24"/>
                <w:szCs w:val="24"/>
              </w:rPr>
              <w:t>Level 2</w:t>
            </w:r>
          </w:p>
        </w:tc>
        <w:tc>
          <w:tcPr>
            <w:tcW w:w="1985" w:type="dxa"/>
            <w:shd w:val="clear" w:color="auto" w:fill="auto"/>
            <w:tcMar>
              <w:top w:w="100" w:type="dxa"/>
              <w:left w:w="100" w:type="dxa"/>
              <w:bottom w:w="100" w:type="dxa"/>
              <w:right w:w="100" w:type="dxa"/>
            </w:tcMar>
          </w:tcPr>
          <w:p w14:paraId="192D479F" w14:textId="77777777" w:rsidR="00D63AF2" w:rsidRDefault="00E90085">
            <w:pPr>
              <w:spacing w:after="0"/>
              <w:jc w:val="center"/>
              <w:rPr>
                <w:b/>
              </w:rPr>
            </w:pPr>
            <w:r>
              <w:rPr>
                <w:b/>
                <w:sz w:val="24"/>
                <w:szCs w:val="24"/>
              </w:rPr>
              <w:t>Level 3</w:t>
            </w:r>
          </w:p>
        </w:tc>
        <w:tc>
          <w:tcPr>
            <w:tcW w:w="1134" w:type="dxa"/>
            <w:shd w:val="clear" w:color="auto" w:fill="DAE9F7"/>
          </w:tcPr>
          <w:p w14:paraId="79216E42" w14:textId="77777777" w:rsidR="00D63AF2" w:rsidRDefault="00D63AF2">
            <w:pPr>
              <w:spacing w:after="0"/>
              <w:jc w:val="center"/>
              <w:rPr>
                <w:b/>
                <w:sz w:val="24"/>
                <w:szCs w:val="24"/>
              </w:rPr>
            </w:pPr>
          </w:p>
        </w:tc>
        <w:tc>
          <w:tcPr>
            <w:tcW w:w="1701" w:type="dxa"/>
          </w:tcPr>
          <w:p w14:paraId="128FCF78" w14:textId="77777777" w:rsidR="00D63AF2" w:rsidRDefault="00D63AF2">
            <w:pPr>
              <w:spacing w:after="0"/>
              <w:jc w:val="center"/>
              <w:rPr>
                <w:b/>
                <w:sz w:val="24"/>
                <w:szCs w:val="24"/>
              </w:rPr>
            </w:pPr>
          </w:p>
        </w:tc>
      </w:tr>
      <w:tr w:rsidR="00D63AF2" w14:paraId="060BB9A2" w14:textId="77777777">
        <w:trPr>
          <w:trHeight w:val="420"/>
        </w:trPr>
        <w:tc>
          <w:tcPr>
            <w:tcW w:w="1756" w:type="dxa"/>
            <w:vMerge/>
            <w:shd w:val="clear" w:color="auto" w:fill="auto"/>
            <w:tcMar>
              <w:top w:w="100" w:type="dxa"/>
              <w:left w:w="100" w:type="dxa"/>
              <w:bottom w:w="100" w:type="dxa"/>
              <w:right w:w="100" w:type="dxa"/>
            </w:tcMar>
          </w:tcPr>
          <w:p w14:paraId="31D7AAA1" w14:textId="77777777" w:rsidR="00D63AF2" w:rsidRDefault="00D63AF2">
            <w:pPr>
              <w:widowControl w:val="0"/>
              <w:pBdr>
                <w:top w:val="nil"/>
                <w:left w:val="nil"/>
                <w:bottom w:val="nil"/>
                <w:right w:val="nil"/>
                <w:between w:val="nil"/>
              </w:pBdr>
              <w:spacing w:after="0" w:line="276" w:lineRule="auto"/>
              <w:rPr>
                <w:b/>
                <w:sz w:val="24"/>
                <w:szCs w:val="24"/>
              </w:rPr>
            </w:pPr>
          </w:p>
        </w:tc>
        <w:tc>
          <w:tcPr>
            <w:tcW w:w="1495" w:type="dxa"/>
            <w:shd w:val="clear" w:color="auto" w:fill="auto"/>
            <w:tcMar>
              <w:top w:w="100" w:type="dxa"/>
              <w:left w:w="100" w:type="dxa"/>
              <w:bottom w:w="100" w:type="dxa"/>
              <w:right w:w="100" w:type="dxa"/>
            </w:tcMar>
          </w:tcPr>
          <w:p w14:paraId="39B9A181" w14:textId="77777777" w:rsidR="00D63AF2" w:rsidRDefault="00E90085">
            <w:pPr>
              <w:spacing w:after="0"/>
            </w:pPr>
            <w:r>
              <w:t>5.1.1.</w:t>
            </w:r>
          </w:p>
          <w:p w14:paraId="2175A27D" w14:textId="77777777" w:rsidR="00D63AF2" w:rsidRDefault="00E90085">
            <w:pPr>
              <w:spacing w:after="0"/>
            </w:pPr>
            <w:r>
              <w:t>Basic attempts to scaffold student learning through project-like activities.</w:t>
            </w:r>
          </w:p>
        </w:tc>
        <w:tc>
          <w:tcPr>
            <w:tcW w:w="1842" w:type="dxa"/>
            <w:shd w:val="clear" w:color="auto" w:fill="auto"/>
            <w:tcMar>
              <w:top w:w="100" w:type="dxa"/>
              <w:left w:w="100" w:type="dxa"/>
              <w:bottom w:w="100" w:type="dxa"/>
              <w:right w:w="100" w:type="dxa"/>
            </w:tcMar>
          </w:tcPr>
          <w:p w14:paraId="38E759F8" w14:textId="77777777" w:rsidR="00D63AF2" w:rsidRDefault="00E90085">
            <w:pPr>
              <w:spacing w:after="0"/>
            </w:pPr>
            <w:r>
              <w:t>5.2.1</w:t>
            </w:r>
          </w:p>
          <w:p w14:paraId="1E7360A7" w14:textId="77777777" w:rsidR="00D63AF2" w:rsidRDefault="00E90085">
            <w:pPr>
              <w:spacing w:after="0"/>
            </w:pPr>
            <w:r>
              <w:t>Proficient use of a variety of scaffolding techniques to support student learning in STEAME projects.</w:t>
            </w:r>
          </w:p>
        </w:tc>
        <w:tc>
          <w:tcPr>
            <w:tcW w:w="1985" w:type="dxa"/>
            <w:shd w:val="clear" w:color="auto" w:fill="auto"/>
            <w:tcMar>
              <w:top w:w="100" w:type="dxa"/>
              <w:left w:w="100" w:type="dxa"/>
              <w:bottom w:w="100" w:type="dxa"/>
              <w:right w:w="100" w:type="dxa"/>
            </w:tcMar>
          </w:tcPr>
          <w:p w14:paraId="4B4FAD2D" w14:textId="77777777" w:rsidR="00D63AF2" w:rsidRDefault="00E90085">
            <w:pPr>
              <w:spacing w:after="0"/>
            </w:pPr>
            <w:r>
              <w:t xml:space="preserve">5.3.1. </w:t>
            </w:r>
          </w:p>
          <w:p w14:paraId="4AB36E44" w14:textId="77777777" w:rsidR="00D63AF2" w:rsidRDefault="00E90085">
            <w:pPr>
              <w:spacing w:after="0"/>
            </w:pPr>
            <w:r>
              <w:t>Mastery of diverse scaffolding techniques, providing highly effective support for student learning in STEAME projects.</w:t>
            </w:r>
          </w:p>
        </w:tc>
        <w:tc>
          <w:tcPr>
            <w:tcW w:w="1134" w:type="dxa"/>
            <w:shd w:val="clear" w:color="auto" w:fill="DAE9F7"/>
          </w:tcPr>
          <w:p w14:paraId="6099F527" w14:textId="77777777" w:rsidR="00D63AF2" w:rsidRDefault="00D63AF2">
            <w:pPr>
              <w:spacing w:after="0"/>
            </w:pPr>
          </w:p>
        </w:tc>
        <w:tc>
          <w:tcPr>
            <w:tcW w:w="1701" w:type="dxa"/>
          </w:tcPr>
          <w:p w14:paraId="0D5EB9D4" w14:textId="77777777" w:rsidR="00D63AF2" w:rsidRDefault="00D63AF2">
            <w:pPr>
              <w:spacing w:after="0"/>
            </w:pPr>
          </w:p>
        </w:tc>
      </w:tr>
      <w:tr w:rsidR="00D63AF2" w14:paraId="506A6083" w14:textId="77777777">
        <w:trPr>
          <w:trHeight w:val="420"/>
        </w:trPr>
        <w:tc>
          <w:tcPr>
            <w:tcW w:w="1756" w:type="dxa"/>
            <w:vMerge/>
            <w:shd w:val="clear" w:color="auto" w:fill="auto"/>
            <w:tcMar>
              <w:top w:w="100" w:type="dxa"/>
              <w:left w:w="100" w:type="dxa"/>
              <w:bottom w:w="100" w:type="dxa"/>
              <w:right w:w="100" w:type="dxa"/>
            </w:tcMar>
          </w:tcPr>
          <w:p w14:paraId="0ADD3780"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63A6CD17" w14:textId="77777777" w:rsidR="00D63AF2" w:rsidRDefault="00E90085">
            <w:pPr>
              <w:spacing w:after="0"/>
            </w:pPr>
            <w:r>
              <w:t>5.1.2.</w:t>
            </w:r>
          </w:p>
          <w:p w14:paraId="1116CFEA" w14:textId="77777777" w:rsidR="00D63AF2" w:rsidRDefault="00E90085">
            <w:pPr>
              <w:spacing w:after="0"/>
            </w:pPr>
            <w:r>
              <w:t>Scaffolding strategies are limited in scope and may not effectively support all students.</w:t>
            </w:r>
          </w:p>
        </w:tc>
        <w:tc>
          <w:tcPr>
            <w:tcW w:w="1842" w:type="dxa"/>
            <w:shd w:val="clear" w:color="auto" w:fill="auto"/>
            <w:tcMar>
              <w:top w:w="100" w:type="dxa"/>
              <w:left w:w="100" w:type="dxa"/>
              <w:bottom w:w="100" w:type="dxa"/>
              <w:right w:w="100" w:type="dxa"/>
            </w:tcMar>
          </w:tcPr>
          <w:p w14:paraId="3332EE58" w14:textId="77777777" w:rsidR="00D63AF2" w:rsidRDefault="00E90085">
            <w:pPr>
              <w:spacing w:after="0"/>
            </w:pPr>
            <w:r>
              <w:t>5.2.2.</w:t>
            </w:r>
          </w:p>
          <w:p w14:paraId="43EE717F" w14:textId="77777777" w:rsidR="00D63AF2" w:rsidRDefault="00E90085">
            <w:pPr>
              <w:spacing w:after="0"/>
              <w:rPr>
                <w:b/>
              </w:rPr>
            </w:pPr>
            <w:r>
              <w:t>Scaffolding strategies are tailored to individual and group needs, ensuring effective support for all students.</w:t>
            </w:r>
          </w:p>
        </w:tc>
        <w:tc>
          <w:tcPr>
            <w:tcW w:w="1985" w:type="dxa"/>
            <w:shd w:val="clear" w:color="auto" w:fill="auto"/>
            <w:tcMar>
              <w:top w:w="100" w:type="dxa"/>
              <w:left w:w="100" w:type="dxa"/>
              <w:bottom w:w="100" w:type="dxa"/>
              <w:right w:w="100" w:type="dxa"/>
            </w:tcMar>
          </w:tcPr>
          <w:p w14:paraId="2D84F293" w14:textId="77777777" w:rsidR="00D63AF2" w:rsidRDefault="00E90085">
            <w:pPr>
              <w:spacing w:after="0"/>
            </w:pPr>
            <w:r>
              <w:t>5.3.2.</w:t>
            </w:r>
          </w:p>
          <w:p w14:paraId="605AB848" w14:textId="77777777" w:rsidR="00D63AF2" w:rsidRDefault="00E90085">
            <w:pPr>
              <w:spacing w:after="0"/>
              <w:rPr>
                <w:b/>
              </w:rPr>
            </w:pPr>
            <w:r>
              <w:t xml:space="preserve">Scaffolding strategies are </w:t>
            </w:r>
            <w:proofErr w:type="spellStart"/>
            <w:r>
              <w:t>personalised</w:t>
            </w:r>
            <w:proofErr w:type="spellEnd"/>
            <w:r>
              <w:t>, differentiated, and seamlessly integrated into STEAME projects, fostering high levels of student engagement and understanding.</w:t>
            </w:r>
          </w:p>
        </w:tc>
        <w:tc>
          <w:tcPr>
            <w:tcW w:w="1134" w:type="dxa"/>
            <w:shd w:val="clear" w:color="auto" w:fill="DAE9F7"/>
          </w:tcPr>
          <w:p w14:paraId="135C9BEB" w14:textId="77777777" w:rsidR="00D63AF2" w:rsidRDefault="00D63AF2">
            <w:pPr>
              <w:spacing w:after="0"/>
            </w:pPr>
          </w:p>
        </w:tc>
        <w:tc>
          <w:tcPr>
            <w:tcW w:w="1701" w:type="dxa"/>
          </w:tcPr>
          <w:p w14:paraId="62D64037" w14:textId="77777777" w:rsidR="00D63AF2" w:rsidRDefault="00D63AF2">
            <w:pPr>
              <w:spacing w:after="0"/>
            </w:pPr>
          </w:p>
        </w:tc>
      </w:tr>
      <w:tr w:rsidR="00D63AF2" w14:paraId="4F91FAAE" w14:textId="77777777">
        <w:trPr>
          <w:trHeight w:val="420"/>
        </w:trPr>
        <w:tc>
          <w:tcPr>
            <w:tcW w:w="1756" w:type="dxa"/>
            <w:vMerge/>
            <w:shd w:val="clear" w:color="auto" w:fill="auto"/>
            <w:tcMar>
              <w:top w:w="100" w:type="dxa"/>
              <w:left w:w="100" w:type="dxa"/>
              <w:bottom w:w="100" w:type="dxa"/>
              <w:right w:w="100" w:type="dxa"/>
            </w:tcMar>
          </w:tcPr>
          <w:p w14:paraId="1C0555F6"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13BF8614" w14:textId="77777777" w:rsidR="00D63AF2" w:rsidRDefault="00E90085">
            <w:r>
              <w:t>5.1.3.</w:t>
            </w:r>
          </w:p>
          <w:p w14:paraId="35875A39" w14:textId="77777777" w:rsidR="00D63AF2" w:rsidRDefault="00E90085">
            <w:r>
              <w:t>Limited adaptability in responding to diverse student learning needs</w:t>
            </w:r>
          </w:p>
        </w:tc>
        <w:tc>
          <w:tcPr>
            <w:tcW w:w="1842" w:type="dxa"/>
            <w:shd w:val="clear" w:color="auto" w:fill="auto"/>
            <w:tcMar>
              <w:top w:w="100" w:type="dxa"/>
              <w:left w:w="100" w:type="dxa"/>
              <w:bottom w:w="100" w:type="dxa"/>
              <w:right w:w="100" w:type="dxa"/>
            </w:tcMar>
          </w:tcPr>
          <w:p w14:paraId="249D15F3" w14:textId="77777777" w:rsidR="00D63AF2" w:rsidRDefault="00E90085">
            <w:r>
              <w:t>5.2.3.</w:t>
            </w:r>
          </w:p>
          <w:p w14:paraId="395FCB91" w14:textId="77777777" w:rsidR="00D63AF2" w:rsidRDefault="00E90085">
            <w:pPr>
              <w:rPr>
                <w:b/>
              </w:rPr>
            </w:pPr>
            <w:r>
              <w:t xml:space="preserve">Adaptability in responding to challenges, adjusting scaffolding methods based on student </w:t>
            </w:r>
            <w:r>
              <w:lastRenderedPageBreak/>
              <w:t>progress and feedback.</w:t>
            </w:r>
          </w:p>
        </w:tc>
        <w:tc>
          <w:tcPr>
            <w:tcW w:w="1985" w:type="dxa"/>
            <w:shd w:val="clear" w:color="auto" w:fill="auto"/>
            <w:tcMar>
              <w:top w:w="100" w:type="dxa"/>
              <w:left w:w="100" w:type="dxa"/>
              <w:bottom w:w="100" w:type="dxa"/>
              <w:right w:w="100" w:type="dxa"/>
            </w:tcMar>
          </w:tcPr>
          <w:p w14:paraId="2B114DAC" w14:textId="77777777" w:rsidR="00D63AF2" w:rsidRDefault="00E90085">
            <w:r>
              <w:lastRenderedPageBreak/>
              <w:t>5.3.3.</w:t>
            </w:r>
          </w:p>
          <w:p w14:paraId="51DD8AB6" w14:textId="77777777" w:rsidR="00D63AF2" w:rsidRDefault="00E90085">
            <w:pPr>
              <w:rPr>
                <w:b/>
              </w:rPr>
            </w:pPr>
            <w:r>
              <w:t>Exceptional adaptability and sensitivity to diverse student n</w:t>
            </w:r>
            <w:r>
              <w:t xml:space="preserve">eeds, creating an inclusive and empowering learning </w:t>
            </w:r>
            <w:r>
              <w:lastRenderedPageBreak/>
              <w:t>environment for all students.</w:t>
            </w:r>
          </w:p>
        </w:tc>
        <w:tc>
          <w:tcPr>
            <w:tcW w:w="1134" w:type="dxa"/>
            <w:shd w:val="clear" w:color="auto" w:fill="DAE9F7"/>
          </w:tcPr>
          <w:p w14:paraId="3B1F500B" w14:textId="77777777" w:rsidR="00D63AF2" w:rsidRDefault="00D63AF2"/>
        </w:tc>
        <w:tc>
          <w:tcPr>
            <w:tcW w:w="1701" w:type="dxa"/>
          </w:tcPr>
          <w:p w14:paraId="3B4E8D5D" w14:textId="77777777" w:rsidR="00D63AF2" w:rsidRDefault="00D63AF2"/>
        </w:tc>
      </w:tr>
      <w:tr w:rsidR="00D63AF2" w14:paraId="4B3C2AAE" w14:textId="77777777">
        <w:trPr>
          <w:trHeight w:val="420"/>
        </w:trPr>
        <w:tc>
          <w:tcPr>
            <w:tcW w:w="1756" w:type="dxa"/>
            <w:shd w:val="clear" w:color="auto" w:fill="auto"/>
            <w:tcMar>
              <w:top w:w="100" w:type="dxa"/>
              <w:left w:w="100" w:type="dxa"/>
              <w:bottom w:w="100" w:type="dxa"/>
              <w:right w:w="100" w:type="dxa"/>
            </w:tcMar>
          </w:tcPr>
          <w:p w14:paraId="2E4AD382"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495" w:type="dxa"/>
            <w:shd w:val="clear" w:color="auto" w:fill="auto"/>
            <w:tcMar>
              <w:top w:w="100" w:type="dxa"/>
              <w:left w:w="100" w:type="dxa"/>
              <w:bottom w:w="100" w:type="dxa"/>
              <w:right w:w="100" w:type="dxa"/>
            </w:tcMar>
          </w:tcPr>
          <w:p w14:paraId="07A0E418" w14:textId="77777777" w:rsidR="00D63AF2" w:rsidRDefault="00E90085">
            <w:r>
              <w:t>24</w:t>
            </w:r>
          </w:p>
        </w:tc>
        <w:tc>
          <w:tcPr>
            <w:tcW w:w="1842" w:type="dxa"/>
            <w:shd w:val="clear" w:color="auto" w:fill="auto"/>
            <w:tcMar>
              <w:top w:w="100" w:type="dxa"/>
              <w:left w:w="100" w:type="dxa"/>
              <w:bottom w:w="100" w:type="dxa"/>
              <w:right w:w="100" w:type="dxa"/>
            </w:tcMar>
          </w:tcPr>
          <w:p w14:paraId="425B133B" w14:textId="77777777" w:rsidR="00D63AF2" w:rsidRDefault="00D63AF2"/>
        </w:tc>
        <w:tc>
          <w:tcPr>
            <w:tcW w:w="1985" w:type="dxa"/>
            <w:shd w:val="clear" w:color="auto" w:fill="auto"/>
            <w:tcMar>
              <w:top w:w="100" w:type="dxa"/>
              <w:left w:w="100" w:type="dxa"/>
              <w:bottom w:w="100" w:type="dxa"/>
              <w:right w:w="100" w:type="dxa"/>
            </w:tcMar>
          </w:tcPr>
          <w:p w14:paraId="3AFDA636" w14:textId="77777777" w:rsidR="00D63AF2" w:rsidRDefault="00E90085">
            <w:r>
              <w:t>30</w:t>
            </w:r>
          </w:p>
        </w:tc>
        <w:tc>
          <w:tcPr>
            <w:tcW w:w="1134" w:type="dxa"/>
            <w:shd w:val="clear" w:color="auto" w:fill="DAE9F7"/>
          </w:tcPr>
          <w:p w14:paraId="2FDE2F0C" w14:textId="77777777" w:rsidR="00D63AF2" w:rsidRDefault="00D63AF2"/>
        </w:tc>
        <w:tc>
          <w:tcPr>
            <w:tcW w:w="1701" w:type="dxa"/>
          </w:tcPr>
          <w:p w14:paraId="79BFB97F" w14:textId="77777777" w:rsidR="00D63AF2" w:rsidRDefault="00D63AF2"/>
        </w:tc>
      </w:tr>
      <w:tr w:rsidR="00D63AF2" w14:paraId="2B395D00" w14:textId="77777777">
        <w:trPr>
          <w:trHeight w:val="420"/>
        </w:trPr>
        <w:tc>
          <w:tcPr>
            <w:tcW w:w="1756" w:type="dxa"/>
            <w:vMerge w:val="restart"/>
            <w:shd w:val="clear" w:color="auto" w:fill="auto"/>
            <w:tcMar>
              <w:top w:w="100" w:type="dxa"/>
              <w:left w:w="100" w:type="dxa"/>
              <w:bottom w:w="100" w:type="dxa"/>
              <w:right w:w="100" w:type="dxa"/>
            </w:tcMar>
          </w:tcPr>
          <w:p w14:paraId="5E3E44A1" w14:textId="77777777" w:rsidR="00D63AF2" w:rsidRDefault="00E90085">
            <w:r>
              <w:rPr>
                <w:b/>
              </w:rPr>
              <w:t xml:space="preserve">Competence 6: </w:t>
            </w:r>
            <w:r>
              <w:t>Support STEAME projects with the right learning environment and resources</w:t>
            </w:r>
          </w:p>
        </w:tc>
        <w:tc>
          <w:tcPr>
            <w:tcW w:w="1495" w:type="dxa"/>
            <w:shd w:val="clear" w:color="auto" w:fill="auto"/>
            <w:tcMar>
              <w:top w:w="100" w:type="dxa"/>
              <w:left w:w="100" w:type="dxa"/>
              <w:bottom w:w="100" w:type="dxa"/>
              <w:right w:w="100" w:type="dxa"/>
            </w:tcMar>
          </w:tcPr>
          <w:p w14:paraId="15DBB227" w14:textId="77777777" w:rsidR="00D63AF2" w:rsidRDefault="00E90085">
            <w:pPr>
              <w:spacing w:after="0"/>
              <w:jc w:val="center"/>
              <w:rPr>
                <w:b/>
              </w:rPr>
            </w:pPr>
            <w:r>
              <w:rPr>
                <w:b/>
                <w:sz w:val="24"/>
                <w:szCs w:val="24"/>
              </w:rPr>
              <w:t>Level 1</w:t>
            </w:r>
          </w:p>
        </w:tc>
        <w:tc>
          <w:tcPr>
            <w:tcW w:w="1842" w:type="dxa"/>
            <w:shd w:val="clear" w:color="auto" w:fill="auto"/>
            <w:tcMar>
              <w:top w:w="100" w:type="dxa"/>
              <w:left w:w="100" w:type="dxa"/>
              <w:bottom w:w="100" w:type="dxa"/>
              <w:right w:w="100" w:type="dxa"/>
            </w:tcMar>
          </w:tcPr>
          <w:p w14:paraId="284E3798" w14:textId="77777777" w:rsidR="00D63AF2" w:rsidRDefault="00E90085">
            <w:pPr>
              <w:spacing w:after="0"/>
              <w:jc w:val="center"/>
              <w:rPr>
                <w:b/>
              </w:rPr>
            </w:pPr>
            <w:r>
              <w:rPr>
                <w:b/>
                <w:sz w:val="24"/>
                <w:szCs w:val="24"/>
              </w:rPr>
              <w:t>Level 2</w:t>
            </w:r>
          </w:p>
        </w:tc>
        <w:tc>
          <w:tcPr>
            <w:tcW w:w="1985" w:type="dxa"/>
            <w:shd w:val="clear" w:color="auto" w:fill="auto"/>
            <w:tcMar>
              <w:top w:w="100" w:type="dxa"/>
              <w:left w:w="100" w:type="dxa"/>
              <w:bottom w:w="100" w:type="dxa"/>
              <w:right w:w="100" w:type="dxa"/>
            </w:tcMar>
          </w:tcPr>
          <w:p w14:paraId="5BB78940" w14:textId="77777777" w:rsidR="00D63AF2" w:rsidRDefault="00E90085">
            <w:pPr>
              <w:spacing w:after="0"/>
              <w:jc w:val="center"/>
              <w:rPr>
                <w:b/>
              </w:rPr>
            </w:pPr>
            <w:r>
              <w:rPr>
                <w:b/>
                <w:sz w:val="24"/>
                <w:szCs w:val="24"/>
              </w:rPr>
              <w:t>Level 3</w:t>
            </w:r>
          </w:p>
        </w:tc>
        <w:tc>
          <w:tcPr>
            <w:tcW w:w="1134" w:type="dxa"/>
            <w:shd w:val="clear" w:color="auto" w:fill="DAE9F7"/>
          </w:tcPr>
          <w:p w14:paraId="2B193D95" w14:textId="77777777" w:rsidR="00D63AF2" w:rsidRDefault="00D63AF2">
            <w:pPr>
              <w:spacing w:after="0"/>
              <w:jc w:val="center"/>
              <w:rPr>
                <w:b/>
                <w:sz w:val="24"/>
                <w:szCs w:val="24"/>
              </w:rPr>
            </w:pPr>
          </w:p>
        </w:tc>
        <w:tc>
          <w:tcPr>
            <w:tcW w:w="1701" w:type="dxa"/>
          </w:tcPr>
          <w:p w14:paraId="025C5519" w14:textId="77777777" w:rsidR="00D63AF2" w:rsidRDefault="00D63AF2">
            <w:pPr>
              <w:spacing w:after="0"/>
              <w:jc w:val="center"/>
              <w:rPr>
                <w:b/>
                <w:sz w:val="24"/>
                <w:szCs w:val="24"/>
              </w:rPr>
            </w:pPr>
          </w:p>
        </w:tc>
      </w:tr>
      <w:tr w:rsidR="00D63AF2" w14:paraId="2CAEEC7A" w14:textId="77777777">
        <w:trPr>
          <w:trHeight w:val="420"/>
        </w:trPr>
        <w:tc>
          <w:tcPr>
            <w:tcW w:w="1756" w:type="dxa"/>
            <w:vMerge/>
            <w:shd w:val="clear" w:color="auto" w:fill="auto"/>
            <w:tcMar>
              <w:top w:w="100" w:type="dxa"/>
              <w:left w:w="100" w:type="dxa"/>
              <w:bottom w:w="100" w:type="dxa"/>
              <w:right w:w="100" w:type="dxa"/>
            </w:tcMar>
          </w:tcPr>
          <w:p w14:paraId="52B19654" w14:textId="77777777" w:rsidR="00D63AF2" w:rsidRDefault="00D63AF2">
            <w:pPr>
              <w:widowControl w:val="0"/>
              <w:pBdr>
                <w:top w:val="nil"/>
                <w:left w:val="nil"/>
                <w:bottom w:val="nil"/>
                <w:right w:val="nil"/>
                <w:between w:val="nil"/>
              </w:pBdr>
              <w:spacing w:after="0" w:line="276" w:lineRule="auto"/>
              <w:rPr>
                <w:b/>
                <w:sz w:val="24"/>
                <w:szCs w:val="24"/>
              </w:rPr>
            </w:pPr>
          </w:p>
        </w:tc>
        <w:tc>
          <w:tcPr>
            <w:tcW w:w="1495" w:type="dxa"/>
            <w:shd w:val="clear" w:color="auto" w:fill="auto"/>
            <w:tcMar>
              <w:top w:w="100" w:type="dxa"/>
              <w:left w:w="100" w:type="dxa"/>
              <w:bottom w:w="100" w:type="dxa"/>
              <w:right w:w="100" w:type="dxa"/>
            </w:tcMar>
          </w:tcPr>
          <w:p w14:paraId="01E0F062" w14:textId="77777777" w:rsidR="00D63AF2" w:rsidRDefault="00E90085">
            <w:pPr>
              <w:spacing w:after="0"/>
            </w:pPr>
            <w:r>
              <w:t>6.1.1.</w:t>
            </w:r>
          </w:p>
          <w:p w14:paraId="2D72873D" w14:textId="77777777" w:rsidR="00D63AF2" w:rsidRDefault="00E90085">
            <w:pPr>
              <w:spacing w:after="0"/>
            </w:pPr>
            <w:r>
              <w:t xml:space="preserve">Projects include basic collaborative activities within the classroom, such as group discussion, peer-review or jigsaw </w:t>
            </w:r>
          </w:p>
        </w:tc>
        <w:tc>
          <w:tcPr>
            <w:tcW w:w="1842" w:type="dxa"/>
            <w:shd w:val="clear" w:color="auto" w:fill="auto"/>
            <w:tcMar>
              <w:top w:w="100" w:type="dxa"/>
              <w:left w:w="100" w:type="dxa"/>
              <w:bottom w:w="100" w:type="dxa"/>
              <w:right w:w="100" w:type="dxa"/>
            </w:tcMar>
          </w:tcPr>
          <w:p w14:paraId="1DBB0C60" w14:textId="77777777" w:rsidR="00D63AF2" w:rsidRDefault="00E90085">
            <w:pPr>
              <w:spacing w:after="0"/>
            </w:pPr>
            <w:r>
              <w:t>6.2.1.</w:t>
            </w:r>
          </w:p>
          <w:p w14:paraId="2BD687DB" w14:textId="77777777" w:rsidR="00D63AF2" w:rsidRDefault="00E90085">
            <w:pPr>
              <w:spacing w:after="0"/>
            </w:pPr>
            <w:r>
              <w:t>Projects include diverse and well-structured collaborative activities that align with learning objectives and engage all students.</w:t>
            </w:r>
          </w:p>
        </w:tc>
        <w:tc>
          <w:tcPr>
            <w:tcW w:w="1985" w:type="dxa"/>
            <w:shd w:val="clear" w:color="auto" w:fill="auto"/>
            <w:tcMar>
              <w:top w:w="100" w:type="dxa"/>
              <w:left w:w="100" w:type="dxa"/>
              <w:bottom w:w="100" w:type="dxa"/>
              <w:right w:w="100" w:type="dxa"/>
            </w:tcMar>
          </w:tcPr>
          <w:p w14:paraId="6026B340" w14:textId="77777777" w:rsidR="00D63AF2" w:rsidRDefault="00E90085">
            <w:pPr>
              <w:spacing w:after="0"/>
            </w:pPr>
            <w:r>
              <w:t>6.3.1.</w:t>
            </w:r>
          </w:p>
          <w:p w14:paraId="47B77E28" w14:textId="77777777" w:rsidR="00D63AF2" w:rsidRDefault="00E90085">
            <w:pPr>
              <w:spacing w:after="0"/>
            </w:pPr>
            <w:r>
              <w:t xml:space="preserve">STEAME projects are framed in a transformative learning environment where collaboration is a fundamental aspect, fostering creativity, critical thinking, and mutual support among students, teachers, and other </w:t>
            </w:r>
            <w:proofErr w:type="spellStart"/>
            <w:r>
              <w:t>organisations</w:t>
            </w:r>
            <w:proofErr w:type="spellEnd"/>
            <w:r>
              <w:t>.</w:t>
            </w:r>
          </w:p>
        </w:tc>
        <w:tc>
          <w:tcPr>
            <w:tcW w:w="1134" w:type="dxa"/>
            <w:shd w:val="clear" w:color="auto" w:fill="DAE9F7"/>
          </w:tcPr>
          <w:p w14:paraId="656FB18D" w14:textId="77777777" w:rsidR="00D63AF2" w:rsidRDefault="00D63AF2">
            <w:pPr>
              <w:spacing w:after="0"/>
            </w:pPr>
          </w:p>
        </w:tc>
        <w:tc>
          <w:tcPr>
            <w:tcW w:w="1701" w:type="dxa"/>
          </w:tcPr>
          <w:p w14:paraId="08FB5314" w14:textId="77777777" w:rsidR="00D63AF2" w:rsidRDefault="00D63AF2">
            <w:pPr>
              <w:spacing w:after="0"/>
            </w:pPr>
          </w:p>
        </w:tc>
      </w:tr>
      <w:tr w:rsidR="00D63AF2" w14:paraId="0BFEDF4E" w14:textId="77777777">
        <w:trPr>
          <w:trHeight w:val="420"/>
        </w:trPr>
        <w:tc>
          <w:tcPr>
            <w:tcW w:w="1756" w:type="dxa"/>
            <w:vMerge/>
            <w:shd w:val="clear" w:color="auto" w:fill="auto"/>
            <w:tcMar>
              <w:top w:w="100" w:type="dxa"/>
              <w:left w:w="100" w:type="dxa"/>
              <w:bottom w:w="100" w:type="dxa"/>
              <w:right w:w="100" w:type="dxa"/>
            </w:tcMar>
          </w:tcPr>
          <w:p w14:paraId="4DB2BF5D"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5D6431B8" w14:textId="77777777" w:rsidR="00D63AF2" w:rsidRDefault="00E90085">
            <w:pPr>
              <w:spacing w:after="0"/>
            </w:pPr>
            <w:r>
              <w:t>6.1.2.</w:t>
            </w:r>
          </w:p>
          <w:p w14:paraId="67D43F00" w14:textId="77777777" w:rsidR="00D63AF2" w:rsidRDefault="00E90085">
            <w:pPr>
              <w:spacing w:after="0"/>
            </w:pPr>
            <w:r>
              <w:t>Collaborative activities have some level of depth or integration with the curriculum.</w:t>
            </w:r>
          </w:p>
        </w:tc>
        <w:tc>
          <w:tcPr>
            <w:tcW w:w="1842" w:type="dxa"/>
            <w:shd w:val="clear" w:color="auto" w:fill="auto"/>
            <w:tcMar>
              <w:top w:w="100" w:type="dxa"/>
              <w:left w:w="100" w:type="dxa"/>
              <w:bottom w:w="100" w:type="dxa"/>
              <w:right w:w="100" w:type="dxa"/>
            </w:tcMar>
          </w:tcPr>
          <w:p w14:paraId="5481D710" w14:textId="77777777" w:rsidR="00D63AF2" w:rsidRDefault="00E90085">
            <w:pPr>
              <w:spacing w:after="0"/>
            </w:pPr>
            <w:r>
              <w:t>6.2.2.</w:t>
            </w:r>
          </w:p>
          <w:p w14:paraId="14246884" w14:textId="77777777" w:rsidR="00D63AF2" w:rsidRDefault="00E90085">
            <w:pPr>
              <w:spacing w:after="0"/>
              <w:rPr>
                <w:b/>
              </w:rPr>
            </w:pPr>
            <w:r>
              <w:t>Projects promote teamwork, communication, and problem-solving skills among students, facilitating a positive and inclusive collaborative environment.</w:t>
            </w:r>
          </w:p>
        </w:tc>
        <w:tc>
          <w:tcPr>
            <w:tcW w:w="1985" w:type="dxa"/>
            <w:shd w:val="clear" w:color="auto" w:fill="auto"/>
            <w:tcMar>
              <w:top w:w="100" w:type="dxa"/>
              <w:left w:w="100" w:type="dxa"/>
              <w:bottom w:w="100" w:type="dxa"/>
              <w:right w:w="100" w:type="dxa"/>
            </w:tcMar>
          </w:tcPr>
          <w:p w14:paraId="53CA526A" w14:textId="77777777" w:rsidR="00D63AF2" w:rsidRDefault="00E90085">
            <w:pPr>
              <w:spacing w:after="0"/>
            </w:pPr>
            <w:r>
              <w:t>6.3.2.</w:t>
            </w:r>
          </w:p>
          <w:p w14:paraId="13C88AC5" w14:textId="77777777" w:rsidR="00D63AF2" w:rsidRDefault="00E90085">
            <w:pPr>
              <w:spacing w:after="0"/>
              <w:rPr>
                <w:b/>
              </w:rPr>
            </w:pPr>
            <w:r>
              <w:t>Projec</w:t>
            </w:r>
            <w:r>
              <w:t>ts promote teamwork, communication, and problem-solving skills among students, among groups of students and the teacher, as well as among students and other actors outside of school, thus facilitating a positive and inclusive collaborative environment.</w:t>
            </w:r>
          </w:p>
        </w:tc>
        <w:tc>
          <w:tcPr>
            <w:tcW w:w="1134" w:type="dxa"/>
            <w:shd w:val="clear" w:color="auto" w:fill="DAE9F7"/>
          </w:tcPr>
          <w:p w14:paraId="0F806E60" w14:textId="77777777" w:rsidR="00D63AF2" w:rsidRDefault="00D63AF2">
            <w:pPr>
              <w:spacing w:after="0"/>
            </w:pPr>
          </w:p>
        </w:tc>
        <w:tc>
          <w:tcPr>
            <w:tcW w:w="1701" w:type="dxa"/>
          </w:tcPr>
          <w:p w14:paraId="4D17254D" w14:textId="77777777" w:rsidR="00D63AF2" w:rsidRDefault="00D63AF2">
            <w:pPr>
              <w:spacing w:after="0"/>
            </w:pPr>
          </w:p>
        </w:tc>
      </w:tr>
      <w:tr w:rsidR="00D63AF2" w14:paraId="27BEB129" w14:textId="77777777">
        <w:trPr>
          <w:trHeight w:val="420"/>
        </w:trPr>
        <w:tc>
          <w:tcPr>
            <w:tcW w:w="1756" w:type="dxa"/>
            <w:vMerge/>
            <w:shd w:val="clear" w:color="auto" w:fill="auto"/>
            <w:tcMar>
              <w:top w:w="100" w:type="dxa"/>
              <w:left w:w="100" w:type="dxa"/>
              <w:bottom w:w="100" w:type="dxa"/>
              <w:right w:w="100" w:type="dxa"/>
            </w:tcMar>
          </w:tcPr>
          <w:p w14:paraId="4BC96F21" w14:textId="77777777" w:rsidR="00D63AF2" w:rsidRDefault="00D63AF2">
            <w:pPr>
              <w:widowControl w:val="0"/>
              <w:pBdr>
                <w:top w:val="nil"/>
                <w:left w:val="nil"/>
                <w:bottom w:val="nil"/>
                <w:right w:val="nil"/>
                <w:between w:val="nil"/>
              </w:pBdr>
              <w:spacing w:after="0" w:line="276" w:lineRule="auto"/>
            </w:pPr>
          </w:p>
        </w:tc>
        <w:tc>
          <w:tcPr>
            <w:tcW w:w="1495" w:type="dxa"/>
            <w:shd w:val="clear" w:color="auto" w:fill="auto"/>
            <w:tcMar>
              <w:top w:w="100" w:type="dxa"/>
              <w:left w:w="100" w:type="dxa"/>
              <w:bottom w:w="100" w:type="dxa"/>
              <w:right w:w="100" w:type="dxa"/>
            </w:tcMar>
          </w:tcPr>
          <w:p w14:paraId="09B91CE2" w14:textId="77777777" w:rsidR="00D63AF2" w:rsidRDefault="00E90085">
            <w:r>
              <w:t>6.1.3.</w:t>
            </w:r>
          </w:p>
          <w:p w14:paraId="1D95C00D" w14:textId="77777777" w:rsidR="00D63AF2" w:rsidRDefault="00E90085">
            <w:r>
              <w:t xml:space="preserve">Demonstrates a willingness to learn and explore collaboration </w:t>
            </w:r>
            <w:r>
              <w:lastRenderedPageBreak/>
              <w:t xml:space="preserve">with other teachers and / or </w:t>
            </w:r>
            <w:proofErr w:type="spellStart"/>
            <w:r>
              <w:t>organisations</w:t>
            </w:r>
            <w:proofErr w:type="spellEnd"/>
            <w:r>
              <w:t xml:space="preserve"> outside of the school, although implementation may be limited.</w:t>
            </w:r>
          </w:p>
        </w:tc>
        <w:tc>
          <w:tcPr>
            <w:tcW w:w="1842" w:type="dxa"/>
            <w:shd w:val="clear" w:color="auto" w:fill="auto"/>
            <w:tcMar>
              <w:top w:w="100" w:type="dxa"/>
              <w:left w:w="100" w:type="dxa"/>
              <w:bottom w:w="100" w:type="dxa"/>
              <w:right w:w="100" w:type="dxa"/>
            </w:tcMar>
          </w:tcPr>
          <w:p w14:paraId="14F5842C" w14:textId="77777777" w:rsidR="00D63AF2" w:rsidRDefault="00E90085">
            <w:r>
              <w:lastRenderedPageBreak/>
              <w:t>6.2.3.</w:t>
            </w:r>
          </w:p>
          <w:p w14:paraId="29DC5078" w14:textId="77777777" w:rsidR="00D63AF2" w:rsidRDefault="00E90085">
            <w:pPr>
              <w:rPr>
                <w:b/>
              </w:rPr>
            </w:pPr>
            <w:r>
              <w:t xml:space="preserve">Engages with stakeholders, such as parents, experts, or community </w:t>
            </w:r>
            <w:r>
              <w:lastRenderedPageBreak/>
              <w:t>member</w:t>
            </w:r>
            <w:r>
              <w:t>s, to enrich collaborative learning experiences and broaden students' perspectives</w:t>
            </w:r>
          </w:p>
        </w:tc>
        <w:tc>
          <w:tcPr>
            <w:tcW w:w="1985" w:type="dxa"/>
            <w:shd w:val="clear" w:color="auto" w:fill="auto"/>
            <w:tcMar>
              <w:top w:w="100" w:type="dxa"/>
              <w:left w:w="100" w:type="dxa"/>
              <w:bottom w:w="100" w:type="dxa"/>
              <w:right w:w="100" w:type="dxa"/>
            </w:tcMar>
          </w:tcPr>
          <w:p w14:paraId="0407E630" w14:textId="77777777" w:rsidR="00D63AF2" w:rsidRDefault="00E90085">
            <w:r>
              <w:lastRenderedPageBreak/>
              <w:t>6.3.3.</w:t>
            </w:r>
          </w:p>
          <w:p w14:paraId="3E1663B4" w14:textId="77777777" w:rsidR="00D63AF2" w:rsidRDefault="00E90085">
            <w:pPr>
              <w:rPr>
                <w:b/>
              </w:rPr>
            </w:pPr>
            <w:r>
              <w:t xml:space="preserve">Actively collaborates with a wide range of stakeholders, fostering </w:t>
            </w:r>
            <w:r>
              <w:lastRenderedPageBreak/>
              <w:t>partnerships, organizing collaborative events, and creating a supportive network that enhances stud</w:t>
            </w:r>
            <w:r>
              <w:t>ents' learning experiences and opportunities.</w:t>
            </w:r>
          </w:p>
        </w:tc>
        <w:tc>
          <w:tcPr>
            <w:tcW w:w="1134" w:type="dxa"/>
            <w:shd w:val="clear" w:color="auto" w:fill="DAE9F7"/>
          </w:tcPr>
          <w:p w14:paraId="7BFBC6EE" w14:textId="77777777" w:rsidR="00D63AF2" w:rsidRDefault="00D63AF2"/>
        </w:tc>
        <w:tc>
          <w:tcPr>
            <w:tcW w:w="1701" w:type="dxa"/>
          </w:tcPr>
          <w:p w14:paraId="050B90CD" w14:textId="77777777" w:rsidR="00D63AF2" w:rsidRDefault="00D63AF2"/>
        </w:tc>
      </w:tr>
      <w:tr w:rsidR="00D63AF2" w14:paraId="2444507D" w14:textId="77777777">
        <w:trPr>
          <w:trHeight w:val="420"/>
        </w:trPr>
        <w:tc>
          <w:tcPr>
            <w:tcW w:w="1756" w:type="dxa"/>
            <w:shd w:val="clear" w:color="auto" w:fill="auto"/>
            <w:tcMar>
              <w:top w:w="100" w:type="dxa"/>
              <w:left w:w="100" w:type="dxa"/>
              <w:bottom w:w="100" w:type="dxa"/>
              <w:right w:w="100" w:type="dxa"/>
            </w:tcMar>
          </w:tcPr>
          <w:p w14:paraId="599F3D92"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495" w:type="dxa"/>
            <w:shd w:val="clear" w:color="auto" w:fill="auto"/>
            <w:tcMar>
              <w:top w:w="100" w:type="dxa"/>
              <w:left w:w="100" w:type="dxa"/>
              <w:bottom w:w="100" w:type="dxa"/>
              <w:right w:w="100" w:type="dxa"/>
            </w:tcMar>
          </w:tcPr>
          <w:p w14:paraId="4D09F569" w14:textId="77777777" w:rsidR="00D63AF2" w:rsidRDefault="00E90085">
            <w:r>
              <w:t>27</w:t>
            </w:r>
          </w:p>
        </w:tc>
        <w:tc>
          <w:tcPr>
            <w:tcW w:w="1842" w:type="dxa"/>
            <w:shd w:val="clear" w:color="auto" w:fill="auto"/>
            <w:tcMar>
              <w:top w:w="100" w:type="dxa"/>
              <w:left w:w="100" w:type="dxa"/>
              <w:bottom w:w="100" w:type="dxa"/>
              <w:right w:w="100" w:type="dxa"/>
            </w:tcMar>
          </w:tcPr>
          <w:p w14:paraId="1218A227" w14:textId="77777777" w:rsidR="00D63AF2" w:rsidRDefault="00D63AF2"/>
        </w:tc>
        <w:tc>
          <w:tcPr>
            <w:tcW w:w="1985" w:type="dxa"/>
            <w:shd w:val="clear" w:color="auto" w:fill="auto"/>
            <w:tcMar>
              <w:top w:w="100" w:type="dxa"/>
              <w:left w:w="100" w:type="dxa"/>
              <w:bottom w:w="100" w:type="dxa"/>
              <w:right w:w="100" w:type="dxa"/>
            </w:tcMar>
          </w:tcPr>
          <w:p w14:paraId="56115FF3" w14:textId="77777777" w:rsidR="00D63AF2" w:rsidRDefault="00E90085">
            <w:r>
              <w:t>33</w:t>
            </w:r>
          </w:p>
        </w:tc>
        <w:tc>
          <w:tcPr>
            <w:tcW w:w="1134" w:type="dxa"/>
            <w:shd w:val="clear" w:color="auto" w:fill="DAE9F7"/>
          </w:tcPr>
          <w:p w14:paraId="739AC670" w14:textId="77777777" w:rsidR="00D63AF2" w:rsidRDefault="00D63AF2"/>
        </w:tc>
        <w:tc>
          <w:tcPr>
            <w:tcW w:w="1701" w:type="dxa"/>
          </w:tcPr>
          <w:p w14:paraId="13BBBCBD" w14:textId="77777777" w:rsidR="00D63AF2" w:rsidRDefault="00D63AF2"/>
        </w:tc>
      </w:tr>
    </w:tbl>
    <w:p w14:paraId="6BD09D3B" w14:textId="77777777" w:rsidR="00D63AF2" w:rsidRDefault="00D63AF2"/>
    <w:p w14:paraId="4537D006" w14:textId="77777777" w:rsidR="00D63AF2" w:rsidRDefault="00D63AF2"/>
    <w:p w14:paraId="09345D82" w14:textId="77777777" w:rsidR="00D63AF2" w:rsidRDefault="00D63AF2"/>
    <w:p w14:paraId="38F40A36" w14:textId="77777777" w:rsidR="00D63AF2" w:rsidRDefault="00E90085">
      <w:pPr>
        <w:pStyle w:val="Heading2"/>
        <w:jc w:val="both"/>
        <w:rPr>
          <w:b/>
          <w:sz w:val="28"/>
          <w:szCs w:val="28"/>
        </w:rPr>
      </w:pPr>
      <w:r>
        <w:rPr>
          <w:b/>
          <w:sz w:val="28"/>
          <w:szCs w:val="28"/>
        </w:rPr>
        <w:t xml:space="preserve">Area 3: Student agency in STEAME PBL teaching </w:t>
      </w:r>
    </w:p>
    <w:p w14:paraId="0538861F" w14:textId="77777777" w:rsidR="00D63AF2" w:rsidRDefault="00E90085">
      <w:pPr>
        <w:rPr>
          <w:b/>
        </w:rPr>
      </w:pPr>
      <w:r>
        <w:rPr>
          <w:b/>
        </w:rPr>
        <w:t>Area 3. Evaluation Rubric</w:t>
      </w:r>
    </w:p>
    <w:tbl>
      <w:tblPr>
        <w:tblStyle w:val="af8"/>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985"/>
        <w:gridCol w:w="1134"/>
        <w:gridCol w:w="1701"/>
      </w:tblGrid>
      <w:tr w:rsidR="00D63AF2" w14:paraId="711F70FD" w14:textId="77777777">
        <w:tc>
          <w:tcPr>
            <w:tcW w:w="1833" w:type="dxa"/>
            <w:shd w:val="clear" w:color="auto" w:fill="auto"/>
            <w:tcMar>
              <w:top w:w="100" w:type="dxa"/>
              <w:left w:w="100" w:type="dxa"/>
              <w:bottom w:w="100" w:type="dxa"/>
              <w:right w:w="100" w:type="dxa"/>
            </w:tcMar>
          </w:tcPr>
          <w:p w14:paraId="647E1832" w14:textId="77777777" w:rsidR="00D63AF2" w:rsidRDefault="00E90085">
            <w:pPr>
              <w:widowControl w:val="0"/>
              <w:pBdr>
                <w:top w:val="nil"/>
                <w:left w:val="nil"/>
                <w:bottom w:val="nil"/>
                <w:right w:val="nil"/>
                <w:between w:val="nil"/>
              </w:pBdr>
              <w:spacing w:after="0" w:line="240" w:lineRule="auto"/>
              <w:rPr>
                <w:b/>
              </w:rPr>
            </w:pPr>
            <w:r>
              <w:rPr>
                <w:b/>
              </w:rPr>
              <w:t>Competence / level</w:t>
            </w:r>
          </w:p>
        </w:tc>
        <w:tc>
          <w:tcPr>
            <w:tcW w:w="1559" w:type="dxa"/>
            <w:shd w:val="clear" w:color="auto" w:fill="auto"/>
            <w:tcMar>
              <w:top w:w="100" w:type="dxa"/>
              <w:left w:w="100" w:type="dxa"/>
              <w:bottom w:w="100" w:type="dxa"/>
              <w:right w:w="100" w:type="dxa"/>
            </w:tcMar>
          </w:tcPr>
          <w:p w14:paraId="54731433"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1</w:t>
            </w:r>
          </w:p>
        </w:tc>
        <w:tc>
          <w:tcPr>
            <w:tcW w:w="1701" w:type="dxa"/>
            <w:shd w:val="clear" w:color="auto" w:fill="auto"/>
            <w:tcMar>
              <w:top w:w="100" w:type="dxa"/>
              <w:left w:w="100" w:type="dxa"/>
              <w:bottom w:w="100" w:type="dxa"/>
              <w:right w:w="100" w:type="dxa"/>
            </w:tcMar>
          </w:tcPr>
          <w:p w14:paraId="5DDAC0CB"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2</w:t>
            </w:r>
          </w:p>
        </w:tc>
        <w:tc>
          <w:tcPr>
            <w:tcW w:w="1985" w:type="dxa"/>
            <w:shd w:val="clear" w:color="auto" w:fill="auto"/>
            <w:tcMar>
              <w:top w:w="100" w:type="dxa"/>
              <w:left w:w="100" w:type="dxa"/>
              <w:bottom w:w="100" w:type="dxa"/>
              <w:right w:w="100" w:type="dxa"/>
            </w:tcMar>
          </w:tcPr>
          <w:p w14:paraId="2C23048A"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3</w:t>
            </w:r>
          </w:p>
        </w:tc>
        <w:tc>
          <w:tcPr>
            <w:tcW w:w="1134" w:type="dxa"/>
            <w:shd w:val="clear" w:color="auto" w:fill="DAE9F7"/>
          </w:tcPr>
          <w:p w14:paraId="5671DEF9"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6983E32D"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Support Answer by applicants</w:t>
            </w:r>
          </w:p>
          <w:p w14:paraId="03AF24B2"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D63AF2" w14:paraId="1DA5F081" w14:textId="77777777">
        <w:trPr>
          <w:trHeight w:val="420"/>
        </w:trPr>
        <w:tc>
          <w:tcPr>
            <w:tcW w:w="1833" w:type="dxa"/>
            <w:vMerge w:val="restart"/>
            <w:shd w:val="clear" w:color="auto" w:fill="auto"/>
            <w:tcMar>
              <w:top w:w="100" w:type="dxa"/>
              <w:left w:w="100" w:type="dxa"/>
              <w:bottom w:w="100" w:type="dxa"/>
              <w:right w:w="100" w:type="dxa"/>
            </w:tcMar>
          </w:tcPr>
          <w:p w14:paraId="5E3EA02E" w14:textId="77777777" w:rsidR="00D63AF2" w:rsidRDefault="00E90085">
            <w:pPr>
              <w:rPr>
                <w:b/>
              </w:rPr>
            </w:pPr>
            <w:r>
              <w:rPr>
                <w:b/>
              </w:rPr>
              <w:t>Competence 7: Involve students in STEAME projects</w:t>
            </w:r>
          </w:p>
        </w:tc>
        <w:tc>
          <w:tcPr>
            <w:tcW w:w="1559" w:type="dxa"/>
            <w:shd w:val="clear" w:color="auto" w:fill="auto"/>
            <w:tcMar>
              <w:top w:w="100" w:type="dxa"/>
              <w:left w:w="100" w:type="dxa"/>
              <w:bottom w:w="100" w:type="dxa"/>
              <w:right w:w="100" w:type="dxa"/>
            </w:tcMar>
          </w:tcPr>
          <w:p w14:paraId="2393F1BC" w14:textId="77777777" w:rsidR="00D63AF2" w:rsidRDefault="00E90085">
            <w:pPr>
              <w:spacing w:after="0"/>
            </w:pPr>
            <w:r>
              <w:t>7.1.1.</w:t>
            </w:r>
          </w:p>
          <w:p w14:paraId="7DAD77C9" w14:textId="77777777" w:rsidR="00D63AF2" w:rsidRDefault="00E90085">
            <w:pPr>
              <w:spacing w:after="0"/>
              <w:rPr>
                <w:b/>
              </w:rPr>
            </w:pPr>
            <w:r>
              <w:t>Partial involvement of students in determining the project to be developed.</w:t>
            </w:r>
          </w:p>
        </w:tc>
        <w:tc>
          <w:tcPr>
            <w:tcW w:w="1701" w:type="dxa"/>
            <w:shd w:val="clear" w:color="auto" w:fill="auto"/>
            <w:tcMar>
              <w:top w:w="100" w:type="dxa"/>
              <w:left w:w="100" w:type="dxa"/>
              <w:bottom w:w="100" w:type="dxa"/>
              <w:right w:w="100" w:type="dxa"/>
            </w:tcMar>
          </w:tcPr>
          <w:p w14:paraId="02D94698" w14:textId="77777777" w:rsidR="00D63AF2" w:rsidRDefault="00E90085">
            <w:pPr>
              <w:spacing w:after="0"/>
            </w:pPr>
            <w:r>
              <w:t>7.2.1.</w:t>
            </w:r>
          </w:p>
          <w:p w14:paraId="6475F056" w14:textId="77777777" w:rsidR="00D63AF2" w:rsidRDefault="00E90085">
            <w:pPr>
              <w:spacing w:after="0"/>
              <w:rPr>
                <w:b/>
              </w:rPr>
            </w:pPr>
            <w:r>
              <w:t>Substantial involvement of students in determining the project to be developed.</w:t>
            </w:r>
          </w:p>
        </w:tc>
        <w:tc>
          <w:tcPr>
            <w:tcW w:w="1985" w:type="dxa"/>
            <w:shd w:val="clear" w:color="auto" w:fill="auto"/>
            <w:tcMar>
              <w:top w:w="100" w:type="dxa"/>
              <w:left w:w="100" w:type="dxa"/>
              <w:bottom w:w="100" w:type="dxa"/>
              <w:right w:w="100" w:type="dxa"/>
            </w:tcMar>
          </w:tcPr>
          <w:p w14:paraId="1B91F926" w14:textId="77777777" w:rsidR="00D63AF2" w:rsidRDefault="00E90085">
            <w:pPr>
              <w:spacing w:after="0"/>
            </w:pPr>
            <w:r>
              <w:t>7.3.1.</w:t>
            </w:r>
          </w:p>
          <w:p w14:paraId="4A0FF27B" w14:textId="77777777" w:rsidR="00D63AF2" w:rsidRDefault="00E90085">
            <w:pPr>
              <w:spacing w:after="0"/>
              <w:rPr>
                <w:b/>
              </w:rPr>
            </w:pPr>
            <w:r>
              <w:t>Very substantial involvement of students in determining the project to be developed.</w:t>
            </w:r>
          </w:p>
        </w:tc>
        <w:tc>
          <w:tcPr>
            <w:tcW w:w="1134" w:type="dxa"/>
            <w:shd w:val="clear" w:color="auto" w:fill="DAE9F7"/>
          </w:tcPr>
          <w:p w14:paraId="60D6440E" w14:textId="77777777" w:rsidR="00D63AF2" w:rsidRDefault="00D63AF2">
            <w:pPr>
              <w:spacing w:after="0"/>
            </w:pPr>
          </w:p>
        </w:tc>
        <w:tc>
          <w:tcPr>
            <w:tcW w:w="1701" w:type="dxa"/>
          </w:tcPr>
          <w:p w14:paraId="16FDB218" w14:textId="77777777" w:rsidR="00D63AF2" w:rsidRDefault="00D63AF2">
            <w:pPr>
              <w:spacing w:after="0"/>
            </w:pPr>
          </w:p>
        </w:tc>
      </w:tr>
      <w:tr w:rsidR="00D63AF2" w14:paraId="70BABE5E" w14:textId="77777777">
        <w:trPr>
          <w:trHeight w:val="420"/>
        </w:trPr>
        <w:tc>
          <w:tcPr>
            <w:tcW w:w="1833" w:type="dxa"/>
            <w:vMerge/>
            <w:shd w:val="clear" w:color="auto" w:fill="auto"/>
            <w:tcMar>
              <w:top w:w="100" w:type="dxa"/>
              <w:left w:w="100" w:type="dxa"/>
              <w:bottom w:w="100" w:type="dxa"/>
              <w:right w:w="100" w:type="dxa"/>
            </w:tcMar>
          </w:tcPr>
          <w:p w14:paraId="020837AB"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104C5472" w14:textId="77777777" w:rsidR="00D63AF2" w:rsidRDefault="00E90085">
            <w:pPr>
              <w:spacing w:after="0"/>
            </w:pPr>
            <w:r>
              <w:t>7.1.2.</w:t>
            </w:r>
          </w:p>
          <w:p w14:paraId="5B504B2B" w14:textId="77777777" w:rsidR="00D63AF2" w:rsidRDefault="00E90085">
            <w:pPr>
              <w:spacing w:after="0"/>
              <w:rPr>
                <w:b/>
              </w:rPr>
            </w:pPr>
            <w:r>
              <w:t>Identifying to some extent the students’ interests around STEAME projects.</w:t>
            </w:r>
          </w:p>
        </w:tc>
        <w:tc>
          <w:tcPr>
            <w:tcW w:w="1701" w:type="dxa"/>
            <w:shd w:val="clear" w:color="auto" w:fill="auto"/>
            <w:tcMar>
              <w:top w:w="100" w:type="dxa"/>
              <w:left w:w="100" w:type="dxa"/>
              <w:bottom w:w="100" w:type="dxa"/>
              <w:right w:w="100" w:type="dxa"/>
            </w:tcMar>
          </w:tcPr>
          <w:p w14:paraId="3260927B" w14:textId="77777777" w:rsidR="00D63AF2" w:rsidRDefault="00E90085">
            <w:pPr>
              <w:spacing w:after="0"/>
            </w:pPr>
            <w:r>
              <w:t>7.2.2.</w:t>
            </w:r>
          </w:p>
          <w:p w14:paraId="3DE034B4" w14:textId="77777777" w:rsidR="00D63AF2" w:rsidRDefault="00E90085">
            <w:pPr>
              <w:spacing w:after="0"/>
              <w:rPr>
                <w:b/>
              </w:rPr>
            </w:pPr>
            <w:r>
              <w:t>Identifying to some extent the students’ interests around STEAME with a variety of methods and techniques.</w:t>
            </w:r>
          </w:p>
        </w:tc>
        <w:tc>
          <w:tcPr>
            <w:tcW w:w="1985" w:type="dxa"/>
            <w:shd w:val="clear" w:color="auto" w:fill="auto"/>
            <w:tcMar>
              <w:top w:w="100" w:type="dxa"/>
              <w:left w:w="100" w:type="dxa"/>
              <w:bottom w:w="100" w:type="dxa"/>
              <w:right w:w="100" w:type="dxa"/>
            </w:tcMar>
          </w:tcPr>
          <w:p w14:paraId="5D52A3D2" w14:textId="77777777" w:rsidR="00D63AF2" w:rsidRDefault="00E90085">
            <w:pPr>
              <w:spacing w:after="0"/>
            </w:pPr>
            <w:r>
              <w:t>7.3.2.</w:t>
            </w:r>
          </w:p>
          <w:p w14:paraId="4663A59A" w14:textId="77777777" w:rsidR="00D63AF2" w:rsidRDefault="00E90085">
            <w:pPr>
              <w:spacing w:after="0"/>
              <w:rPr>
                <w:b/>
              </w:rPr>
            </w:pPr>
            <w:r>
              <w:t xml:space="preserve">Identifying and </w:t>
            </w:r>
            <w:proofErr w:type="spellStart"/>
            <w:r>
              <w:t>organising</w:t>
            </w:r>
            <w:proofErr w:type="spellEnd"/>
            <w:r>
              <w:t xml:space="preserve"> the students’ interests around STEAME with a wide range of methods and techniques.</w:t>
            </w:r>
          </w:p>
        </w:tc>
        <w:tc>
          <w:tcPr>
            <w:tcW w:w="1134" w:type="dxa"/>
            <w:shd w:val="clear" w:color="auto" w:fill="DAE9F7"/>
          </w:tcPr>
          <w:p w14:paraId="77D4D783" w14:textId="77777777" w:rsidR="00D63AF2" w:rsidRDefault="00D63AF2">
            <w:pPr>
              <w:spacing w:after="0"/>
            </w:pPr>
          </w:p>
        </w:tc>
        <w:tc>
          <w:tcPr>
            <w:tcW w:w="1701" w:type="dxa"/>
          </w:tcPr>
          <w:p w14:paraId="3B5CC33D" w14:textId="77777777" w:rsidR="00D63AF2" w:rsidRDefault="00D63AF2">
            <w:pPr>
              <w:spacing w:after="0"/>
            </w:pPr>
          </w:p>
        </w:tc>
      </w:tr>
      <w:tr w:rsidR="00D63AF2" w14:paraId="076D7BC4" w14:textId="77777777">
        <w:trPr>
          <w:trHeight w:val="420"/>
        </w:trPr>
        <w:tc>
          <w:tcPr>
            <w:tcW w:w="1833" w:type="dxa"/>
            <w:vMerge/>
            <w:shd w:val="clear" w:color="auto" w:fill="auto"/>
            <w:tcMar>
              <w:top w:w="100" w:type="dxa"/>
              <w:left w:w="100" w:type="dxa"/>
              <w:bottom w:w="100" w:type="dxa"/>
              <w:right w:w="100" w:type="dxa"/>
            </w:tcMar>
          </w:tcPr>
          <w:p w14:paraId="472619BA"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1BB5DEE5" w14:textId="77777777" w:rsidR="00D63AF2" w:rsidRDefault="00E90085">
            <w:r>
              <w:t>7.1.3.</w:t>
            </w:r>
          </w:p>
          <w:p w14:paraId="2B34C75E" w14:textId="77777777" w:rsidR="00D63AF2" w:rsidRDefault="00E90085">
            <w:pPr>
              <w:rPr>
                <w:b/>
              </w:rPr>
            </w:pPr>
            <w:r>
              <w:lastRenderedPageBreak/>
              <w:t>Partially listening to students’ suggestions.</w:t>
            </w:r>
          </w:p>
        </w:tc>
        <w:tc>
          <w:tcPr>
            <w:tcW w:w="1701" w:type="dxa"/>
            <w:shd w:val="clear" w:color="auto" w:fill="auto"/>
            <w:tcMar>
              <w:top w:w="100" w:type="dxa"/>
              <w:left w:w="100" w:type="dxa"/>
              <w:bottom w:w="100" w:type="dxa"/>
              <w:right w:w="100" w:type="dxa"/>
            </w:tcMar>
          </w:tcPr>
          <w:p w14:paraId="22D12243" w14:textId="77777777" w:rsidR="00D63AF2" w:rsidRDefault="00E90085">
            <w:r>
              <w:lastRenderedPageBreak/>
              <w:t>7.2.3.</w:t>
            </w:r>
          </w:p>
          <w:p w14:paraId="4C1C3842" w14:textId="77777777" w:rsidR="00D63AF2" w:rsidRDefault="00E90085">
            <w:pPr>
              <w:rPr>
                <w:b/>
              </w:rPr>
            </w:pPr>
            <w:r>
              <w:lastRenderedPageBreak/>
              <w:t>Considering students’ suggestions in some parts of the project.</w:t>
            </w:r>
          </w:p>
        </w:tc>
        <w:tc>
          <w:tcPr>
            <w:tcW w:w="1985" w:type="dxa"/>
            <w:shd w:val="clear" w:color="auto" w:fill="auto"/>
            <w:tcMar>
              <w:top w:w="100" w:type="dxa"/>
              <w:left w:w="100" w:type="dxa"/>
              <w:bottom w:w="100" w:type="dxa"/>
              <w:right w:w="100" w:type="dxa"/>
            </w:tcMar>
          </w:tcPr>
          <w:p w14:paraId="71A72699" w14:textId="77777777" w:rsidR="00D63AF2" w:rsidRDefault="00E90085">
            <w:r>
              <w:lastRenderedPageBreak/>
              <w:t>7.3.3.</w:t>
            </w:r>
          </w:p>
          <w:p w14:paraId="3480A7A1" w14:textId="77777777" w:rsidR="00D63AF2" w:rsidRDefault="00E90085">
            <w:pPr>
              <w:rPr>
                <w:b/>
              </w:rPr>
            </w:pPr>
            <w:r>
              <w:lastRenderedPageBreak/>
              <w:t>Proactively considering students’ suggestions to the project and helping to structure them.</w:t>
            </w:r>
          </w:p>
        </w:tc>
        <w:tc>
          <w:tcPr>
            <w:tcW w:w="1134" w:type="dxa"/>
            <w:shd w:val="clear" w:color="auto" w:fill="DAE9F7"/>
          </w:tcPr>
          <w:p w14:paraId="46ABA2A1" w14:textId="77777777" w:rsidR="00D63AF2" w:rsidRDefault="00D63AF2"/>
        </w:tc>
        <w:tc>
          <w:tcPr>
            <w:tcW w:w="1701" w:type="dxa"/>
          </w:tcPr>
          <w:p w14:paraId="418ADDD8" w14:textId="77777777" w:rsidR="00D63AF2" w:rsidRDefault="00D63AF2"/>
        </w:tc>
      </w:tr>
      <w:tr w:rsidR="00D63AF2" w14:paraId="5CCB2D93" w14:textId="77777777">
        <w:trPr>
          <w:trHeight w:val="420"/>
        </w:trPr>
        <w:tc>
          <w:tcPr>
            <w:tcW w:w="1833" w:type="dxa"/>
            <w:shd w:val="clear" w:color="auto" w:fill="auto"/>
            <w:tcMar>
              <w:top w:w="100" w:type="dxa"/>
              <w:left w:w="100" w:type="dxa"/>
              <w:bottom w:w="100" w:type="dxa"/>
              <w:right w:w="100" w:type="dxa"/>
            </w:tcMar>
          </w:tcPr>
          <w:p w14:paraId="0E31CEF2" w14:textId="77777777" w:rsidR="00D63AF2" w:rsidRDefault="00E90085">
            <w:pPr>
              <w:widowControl w:val="0"/>
              <w:pBdr>
                <w:top w:val="nil"/>
                <w:left w:val="nil"/>
                <w:bottom w:val="nil"/>
                <w:right w:val="nil"/>
                <w:between w:val="nil"/>
              </w:pBdr>
              <w:spacing w:after="0" w:line="276" w:lineRule="auto"/>
              <w:rPr>
                <w:b/>
              </w:rPr>
            </w:pPr>
            <w:r>
              <w:rPr>
                <w:b/>
              </w:rPr>
              <w:t>Min-Max score</w:t>
            </w:r>
          </w:p>
        </w:tc>
        <w:tc>
          <w:tcPr>
            <w:tcW w:w="1559" w:type="dxa"/>
            <w:shd w:val="clear" w:color="auto" w:fill="auto"/>
            <w:tcMar>
              <w:top w:w="100" w:type="dxa"/>
              <w:left w:w="100" w:type="dxa"/>
              <w:bottom w:w="100" w:type="dxa"/>
              <w:right w:w="100" w:type="dxa"/>
            </w:tcMar>
          </w:tcPr>
          <w:p w14:paraId="27DCCAFE" w14:textId="77777777" w:rsidR="00D63AF2" w:rsidRDefault="00E90085">
            <w:r>
              <w:t>30</w:t>
            </w:r>
          </w:p>
        </w:tc>
        <w:tc>
          <w:tcPr>
            <w:tcW w:w="1701" w:type="dxa"/>
            <w:shd w:val="clear" w:color="auto" w:fill="auto"/>
            <w:tcMar>
              <w:top w:w="100" w:type="dxa"/>
              <w:left w:w="100" w:type="dxa"/>
              <w:bottom w:w="100" w:type="dxa"/>
              <w:right w:w="100" w:type="dxa"/>
            </w:tcMar>
          </w:tcPr>
          <w:p w14:paraId="5C644B23" w14:textId="77777777" w:rsidR="00D63AF2" w:rsidRDefault="00D63AF2"/>
        </w:tc>
        <w:tc>
          <w:tcPr>
            <w:tcW w:w="1985" w:type="dxa"/>
            <w:shd w:val="clear" w:color="auto" w:fill="auto"/>
            <w:tcMar>
              <w:top w:w="100" w:type="dxa"/>
              <w:left w:w="100" w:type="dxa"/>
              <w:bottom w:w="100" w:type="dxa"/>
              <w:right w:w="100" w:type="dxa"/>
            </w:tcMar>
          </w:tcPr>
          <w:p w14:paraId="0EA367E4" w14:textId="77777777" w:rsidR="00D63AF2" w:rsidRDefault="00E90085">
            <w:r>
              <w:t>36</w:t>
            </w:r>
          </w:p>
        </w:tc>
        <w:tc>
          <w:tcPr>
            <w:tcW w:w="1134" w:type="dxa"/>
            <w:shd w:val="clear" w:color="auto" w:fill="DAE9F7"/>
          </w:tcPr>
          <w:p w14:paraId="2DD55811" w14:textId="77777777" w:rsidR="00D63AF2" w:rsidRDefault="00D63AF2"/>
        </w:tc>
        <w:tc>
          <w:tcPr>
            <w:tcW w:w="1701" w:type="dxa"/>
          </w:tcPr>
          <w:p w14:paraId="6CA04D87" w14:textId="77777777" w:rsidR="00D63AF2" w:rsidRDefault="00D63AF2"/>
        </w:tc>
      </w:tr>
      <w:tr w:rsidR="00D63AF2" w14:paraId="4D35D856" w14:textId="77777777">
        <w:trPr>
          <w:trHeight w:val="420"/>
        </w:trPr>
        <w:tc>
          <w:tcPr>
            <w:tcW w:w="1833" w:type="dxa"/>
            <w:vMerge w:val="restart"/>
            <w:shd w:val="clear" w:color="auto" w:fill="auto"/>
            <w:tcMar>
              <w:top w:w="100" w:type="dxa"/>
              <w:left w:w="100" w:type="dxa"/>
              <w:bottom w:w="100" w:type="dxa"/>
              <w:right w:w="100" w:type="dxa"/>
            </w:tcMar>
          </w:tcPr>
          <w:p w14:paraId="79A05237" w14:textId="77777777" w:rsidR="00D63AF2" w:rsidRDefault="00E90085">
            <w:pPr>
              <w:rPr>
                <w:b/>
              </w:rPr>
            </w:pPr>
            <w:r>
              <w:rPr>
                <w:b/>
              </w:rPr>
              <w:t>Competence 8: Promote student self-regulation and metacognition in STEAME projects</w:t>
            </w:r>
          </w:p>
        </w:tc>
        <w:tc>
          <w:tcPr>
            <w:tcW w:w="1559" w:type="dxa"/>
            <w:shd w:val="clear" w:color="auto" w:fill="auto"/>
            <w:tcMar>
              <w:top w:w="100" w:type="dxa"/>
              <w:left w:w="100" w:type="dxa"/>
              <w:bottom w:w="100" w:type="dxa"/>
              <w:right w:w="100" w:type="dxa"/>
            </w:tcMar>
          </w:tcPr>
          <w:p w14:paraId="167F04D0" w14:textId="77777777" w:rsidR="00D63AF2" w:rsidRDefault="00E90085">
            <w:pPr>
              <w:spacing w:after="0"/>
              <w:jc w:val="center"/>
            </w:pPr>
            <w:r>
              <w:rPr>
                <w:b/>
                <w:sz w:val="24"/>
                <w:szCs w:val="24"/>
              </w:rPr>
              <w:t>Level 1</w:t>
            </w:r>
          </w:p>
        </w:tc>
        <w:tc>
          <w:tcPr>
            <w:tcW w:w="1701" w:type="dxa"/>
            <w:shd w:val="clear" w:color="auto" w:fill="auto"/>
            <w:tcMar>
              <w:top w:w="100" w:type="dxa"/>
              <w:left w:w="100" w:type="dxa"/>
              <w:bottom w:w="100" w:type="dxa"/>
              <w:right w:w="100" w:type="dxa"/>
            </w:tcMar>
          </w:tcPr>
          <w:p w14:paraId="21E86AB8" w14:textId="77777777" w:rsidR="00D63AF2" w:rsidRDefault="00E90085">
            <w:pPr>
              <w:spacing w:after="0"/>
              <w:jc w:val="center"/>
              <w:rPr>
                <w:b/>
              </w:rPr>
            </w:pPr>
            <w:r>
              <w:rPr>
                <w:b/>
                <w:sz w:val="24"/>
                <w:szCs w:val="24"/>
              </w:rPr>
              <w:t>Level 2</w:t>
            </w:r>
          </w:p>
        </w:tc>
        <w:tc>
          <w:tcPr>
            <w:tcW w:w="1985" w:type="dxa"/>
            <w:shd w:val="clear" w:color="auto" w:fill="auto"/>
            <w:tcMar>
              <w:top w:w="100" w:type="dxa"/>
              <w:left w:w="100" w:type="dxa"/>
              <w:bottom w:w="100" w:type="dxa"/>
              <w:right w:w="100" w:type="dxa"/>
            </w:tcMar>
          </w:tcPr>
          <w:p w14:paraId="6C52CF6F" w14:textId="77777777" w:rsidR="00D63AF2" w:rsidRDefault="00E90085">
            <w:pPr>
              <w:spacing w:after="0"/>
              <w:jc w:val="center"/>
              <w:rPr>
                <w:b/>
              </w:rPr>
            </w:pPr>
            <w:r>
              <w:rPr>
                <w:b/>
                <w:sz w:val="24"/>
                <w:szCs w:val="24"/>
              </w:rPr>
              <w:t>Level 3</w:t>
            </w:r>
          </w:p>
        </w:tc>
        <w:tc>
          <w:tcPr>
            <w:tcW w:w="1134" w:type="dxa"/>
            <w:shd w:val="clear" w:color="auto" w:fill="DAE9F7"/>
          </w:tcPr>
          <w:p w14:paraId="3FECD72D" w14:textId="77777777" w:rsidR="00D63AF2" w:rsidRDefault="00D63AF2">
            <w:pPr>
              <w:spacing w:after="0"/>
              <w:jc w:val="center"/>
              <w:rPr>
                <w:b/>
                <w:sz w:val="24"/>
                <w:szCs w:val="24"/>
              </w:rPr>
            </w:pPr>
          </w:p>
        </w:tc>
        <w:tc>
          <w:tcPr>
            <w:tcW w:w="1701" w:type="dxa"/>
          </w:tcPr>
          <w:p w14:paraId="7C07AAF1" w14:textId="77777777" w:rsidR="00D63AF2" w:rsidRDefault="00D63AF2">
            <w:pPr>
              <w:spacing w:after="0"/>
              <w:jc w:val="center"/>
              <w:rPr>
                <w:b/>
                <w:sz w:val="24"/>
                <w:szCs w:val="24"/>
              </w:rPr>
            </w:pPr>
          </w:p>
        </w:tc>
      </w:tr>
      <w:tr w:rsidR="00D63AF2" w14:paraId="48BBE2AF" w14:textId="77777777">
        <w:trPr>
          <w:trHeight w:val="420"/>
        </w:trPr>
        <w:tc>
          <w:tcPr>
            <w:tcW w:w="1833" w:type="dxa"/>
            <w:vMerge/>
            <w:shd w:val="clear" w:color="auto" w:fill="auto"/>
            <w:tcMar>
              <w:top w:w="100" w:type="dxa"/>
              <w:left w:w="100" w:type="dxa"/>
              <w:bottom w:w="100" w:type="dxa"/>
              <w:right w:w="100" w:type="dxa"/>
            </w:tcMar>
          </w:tcPr>
          <w:p w14:paraId="25B92D97" w14:textId="77777777" w:rsidR="00D63AF2" w:rsidRDefault="00D63AF2">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4C16C53C" w14:textId="77777777" w:rsidR="00D63AF2" w:rsidRDefault="00E90085">
            <w:pPr>
              <w:spacing w:after="0"/>
            </w:pPr>
            <w:r>
              <w:t>8.1.1.</w:t>
            </w:r>
          </w:p>
          <w:p w14:paraId="20995E4C" w14:textId="77777777" w:rsidR="00D63AF2" w:rsidRDefault="00E90085">
            <w:pPr>
              <w:spacing w:after="0"/>
            </w:pPr>
            <w:r>
              <w:t xml:space="preserve">Planning a few checkpoints to encourage general reflection throughout the project. </w:t>
            </w:r>
          </w:p>
        </w:tc>
        <w:tc>
          <w:tcPr>
            <w:tcW w:w="1701" w:type="dxa"/>
            <w:shd w:val="clear" w:color="auto" w:fill="auto"/>
            <w:tcMar>
              <w:top w:w="100" w:type="dxa"/>
              <w:left w:w="100" w:type="dxa"/>
              <w:bottom w:w="100" w:type="dxa"/>
              <w:right w:w="100" w:type="dxa"/>
            </w:tcMar>
          </w:tcPr>
          <w:p w14:paraId="36C358BC" w14:textId="77777777" w:rsidR="00D63AF2" w:rsidRDefault="00E90085">
            <w:pPr>
              <w:spacing w:after="0"/>
            </w:pPr>
            <w:r>
              <w:t>8.2.1.</w:t>
            </w:r>
          </w:p>
          <w:p w14:paraId="7F2FF6F0" w14:textId="77777777" w:rsidR="00D63AF2" w:rsidRDefault="00E90085">
            <w:pPr>
              <w:spacing w:after="0"/>
            </w:pPr>
            <w:r>
              <w:t xml:space="preserve">Planning and setting a few checkpoints to encourage reflection about a few aspects of the project throughout it. </w:t>
            </w:r>
          </w:p>
        </w:tc>
        <w:tc>
          <w:tcPr>
            <w:tcW w:w="1985" w:type="dxa"/>
            <w:shd w:val="clear" w:color="auto" w:fill="auto"/>
            <w:tcMar>
              <w:top w:w="100" w:type="dxa"/>
              <w:left w:w="100" w:type="dxa"/>
              <w:bottom w:w="100" w:type="dxa"/>
              <w:right w:w="100" w:type="dxa"/>
            </w:tcMar>
          </w:tcPr>
          <w:p w14:paraId="6E2162CD" w14:textId="77777777" w:rsidR="00D63AF2" w:rsidRDefault="00E90085">
            <w:pPr>
              <w:spacing w:after="0"/>
            </w:pPr>
            <w:r>
              <w:t>8.3.1.</w:t>
            </w:r>
          </w:p>
          <w:p w14:paraId="11D83801" w14:textId="77777777" w:rsidR="00D63AF2" w:rsidRDefault="00E90085">
            <w:pPr>
              <w:spacing w:after="0"/>
            </w:pPr>
            <w:r>
              <w:t>Planning and setting a few checkpoints to en</w:t>
            </w:r>
            <w:r>
              <w:t xml:space="preserve">courage productive reflection about all important aspects of the project throughout it.  </w:t>
            </w:r>
          </w:p>
        </w:tc>
        <w:tc>
          <w:tcPr>
            <w:tcW w:w="1134" w:type="dxa"/>
            <w:shd w:val="clear" w:color="auto" w:fill="DAE9F7"/>
          </w:tcPr>
          <w:p w14:paraId="2EE936A3" w14:textId="77777777" w:rsidR="00D63AF2" w:rsidRDefault="00D63AF2">
            <w:pPr>
              <w:spacing w:after="0"/>
            </w:pPr>
          </w:p>
        </w:tc>
        <w:tc>
          <w:tcPr>
            <w:tcW w:w="1701" w:type="dxa"/>
          </w:tcPr>
          <w:p w14:paraId="43E1CE80" w14:textId="77777777" w:rsidR="00D63AF2" w:rsidRDefault="00D63AF2">
            <w:pPr>
              <w:spacing w:after="0"/>
            </w:pPr>
          </w:p>
        </w:tc>
      </w:tr>
      <w:tr w:rsidR="00D63AF2" w14:paraId="671DA88A" w14:textId="77777777">
        <w:trPr>
          <w:trHeight w:val="420"/>
        </w:trPr>
        <w:tc>
          <w:tcPr>
            <w:tcW w:w="1833" w:type="dxa"/>
            <w:vMerge/>
            <w:shd w:val="clear" w:color="auto" w:fill="auto"/>
            <w:tcMar>
              <w:top w:w="100" w:type="dxa"/>
              <w:left w:w="100" w:type="dxa"/>
              <w:bottom w:w="100" w:type="dxa"/>
              <w:right w:w="100" w:type="dxa"/>
            </w:tcMar>
          </w:tcPr>
          <w:p w14:paraId="6AF439C6"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365957D8" w14:textId="77777777" w:rsidR="00D63AF2" w:rsidRDefault="00E90085">
            <w:pPr>
              <w:spacing w:after="0"/>
            </w:pPr>
            <w:r>
              <w:t>8.1.2.</w:t>
            </w:r>
          </w:p>
          <w:p w14:paraId="1C8BB723" w14:textId="77777777" w:rsidR="00D63AF2" w:rsidRDefault="00E90085">
            <w:pPr>
              <w:spacing w:after="0"/>
            </w:pPr>
            <w:r>
              <w:t>Sharing assessment criteria with students after the project has started.</w:t>
            </w:r>
          </w:p>
        </w:tc>
        <w:tc>
          <w:tcPr>
            <w:tcW w:w="1701" w:type="dxa"/>
            <w:shd w:val="clear" w:color="auto" w:fill="auto"/>
            <w:tcMar>
              <w:top w:w="100" w:type="dxa"/>
              <w:left w:w="100" w:type="dxa"/>
              <w:bottom w:w="100" w:type="dxa"/>
              <w:right w:w="100" w:type="dxa"/>
            </w:tcMar>
          </w:tcPr>
          <w:p w14:paraId="36FD8000" w14:textId="77777777" w:rsidR="00D63AF2" w:rsidRDefault="00E90085">
            <w:pPr>
              <w:spacing w:after="0"/>
            </w:pPr>
            <w:r>
              <w:t>8.2.2.</w:t>
            </w:r>
          </w:p>
          <w:p w14:paraId="36244203" w14:textId="77777777" w:rsidR="00D63AF2" w:rsidRDefault="00E90085">
            <w:pPr>
              <w:spacing w:after="0"/>
            </w:pPr>
            <w:r>
              <w:t>Sharing assessment criteria with students in a timely way.</w:t>
            </w:r>
          </w:p>
        </w:tc>
        <w:tc>
          <w:tcPr>
            <w:tcW w:w="1985" w:type="dxa"/>
            <w:shd w:val="clear" w:color="auto" w:fill="auto"/>
            <w:tcMar>
              <w:top w:w="100" w:type="dxa"/>
              <w:left w:w="100" w:type="dxa"/>
              <w:bottom w:w="100" w:type="dxa"/>
              <w:right w:w="100" w:type="dxa"/>
            </w:tcMar>
          </w:tcPr>
          <w:p w14:paraId="280547E8" w14:textId="77777777" w:rsidR="00D63AF2" w:rsidRDefault="00E90085">
            <w:pPr>
              <w:spacing w:after="0"/>
            </w:pPr>
            <w:r>
              <w:t>8.3.2.</w:t>
            </w:r>
          </w:p>
          <w:p w14:paraId="6DA44873" w14:textId="77777777" w:rsidR="00D63AF2" w:rsidRDefault="00E90085">
            <w:pPr>
              <w:spacing w:after="0"/>
            </w:pPr>
            <w:r>
              <w:t>Building together and sharing assessment criteria with students in a timely way.</w:t>
            </w:r>
          </w:p>
        </w:tc>
        <w:tc>
          <w:tcPr>
            <w:tcW w:w="1134" w:type="dxa"/>
            <w:shd w:val="clear" w:color="auto" w:fill="DAE9F7"/>
          </w:tcPr>
          <w:p w14:paraId="527C5452" w14:textId="77777777" w:rsidR="00D63AF2" w:rsidRDefault="00D63AF2">
            <w:pPr>
              <w:spacing w:after="0"/>
            </w:pPr>
          </w:p>
        </w:tc>
        <w:tc>
          <w:tcPr>
            <w:tcW w:w="1701" w:type="dxa"/>
          </w:tcPr>
          <w:p w14:paraId="06BBA10A" w14:textId="77777777" w:rsidR="00D63AF2" w:rsidRDefault="00D63AF2">
            <w:pPr>
              <w:spacing w:after="0"/>
            </w:pPr>
          </w:p>
        </w:tc>
      </w:tr>
      <w:tr w:rsidR="00D63AF2" w14:paraId="7358FCB3" w14:textId="77777777">
        <w:trPr>
          <w:trHeight w:val="3052"/>
        </w:trPr>
        <w:tc>
          <w:tcPr>
            <w:tcW w:w="1833" w:type="dxa"/>
            <w:vMerge/>
            <w:shd w:val="clear" w:color="auto" w:fill="auto"/>
            <w:tcMar>
              <w:top w:w="100" w:type="dxa"/>
              <w:left w:w="100" w:type="dxa"/>
              <w:bottom w:w="100" w:type="dxa"/>
              <w:right w:w="100" w:type="dxa"/>
            </w:tcMar>
          </w:tcPr>
          <w:p w14:paraId="77D7A0E7"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2644B7E7" w14:textId="77777777" w:rsidR="00D63AF2" w:rsidRDefault="00E90085">
            <w:r>
              <w:t>8.1.3.</w:t>
            </w:r>
          </w:p>
          <w:p w14:paraId="354FE7AB" w14:textId="77777777" w:rsidR="00D63AF2" w:rsidRDefault="00E90085">
            <w:r>
              <w:t>Promoting reflection on the learning progress towards the end of the project.</w:t>
            </w:r>
          </w:p>
        </w:tc>
        <w:tc>
          <w:tcPr>
            <w:tcW w:w="1701" w:type="dxa"/>
            <w:shd w:val="clear" w:color="auto" w:fill="auto"/>
            <w:tcMar>
              <w:top w:w="100" w:type="dxa"/>
              <w:left w:w="100" w:type="dxa"/>
              <w:bottom w:w="100" w:type="dxa"/>
              <w:right w:w="100" w:type="dxa"/>
            </w:tcMar>
          </w:tcPr>
          <w:p w14:paraId="5577614A" w14:textId="77777777" w:rsidR="00D63AF2" w:rsidRDefault="00E90085">
            <w:r>
              <w:t xml:space="preserve">8.2.3. </w:t>
            </w:r>
          </w:p>
          <w:p w14:paraId="5FDC2960" w14:textId="77777777" w:rsidR="00D63AF2" w:rsidRDefault="00E90085">
            <w:r>
              <w:t>Promoting reflection on the learning progress during the project progress, and giving feedback to students.</w:t>
            </w:r>
          </w:p>
        </w:tc>
        <w:tc>
          <w:tcPr>
            <w:tcW w:w="1985" w:type="dxa"/>
            <w:shd w:val="clear" w:color="auto" w:fill="auto"/>
            <w:tcMar>
              <w:top w:w="100" w:type="dxa"/>
              <w:left w:w="100" w:type="dxa"/>
              <w:bottom w:w="100" w:type="dxa"/>
              <w:right w:w="100" w:type="dxa"/>
            </w:tcMar>
          </w:tcPr>
          <w:p w14:paraId="1C2C2B62" w14:textId="77777777" w:rsidR="00D63AF2" w:rsidRDefault="00E90085">
            <w:r>
              <w:t>8.3.3.</w:t>
            </w:r>
          </w:p>
          <w:p w14:paraId="65890A78" w14:textId="77777777" w:rsidR="00D63AF2" w:rsidRDefault="00E90085">
            <w:r>
              <w:t xml:space="preserve">Promoting reflection on the learning progress during the project progress, giving feedback to students and giving time to new metacognition and learning regulation transfer. </w:t>
            </w:r>
          </w:p>
        </w:tc>
        <w:tc>
          <w:tcPr>
            <w:tcW w:w="1134" w:type="dxa"/>
            <w:shd w:val="clear" w:color="auto" w:fill="DAE9F7"/>
          </w:tcPr>
          <w:p w14:paraId="55637C74" w14:textId="77777777" w:rsidR="00D63AF2" w:rsidRDefault="00D63AF2"/>
        </w:tc>
        <w:tc>
          <w:tcPr>
            <w:tcW w:w="1701" w:type="dxa"/>
          </w:tcPr>
          <w:p w14:paraId="64AA4654" w14:textId="77777777" w:rsidR="00D63AF2" w:rsidRDefault="00D63AF2"/>
        </w:tc>
      </w:tr>
      <w:tr w:rsidR="00D63AF2" w14:paraId="058B54A3" w14:textId="77777777">
        <w:trPr>
          <w:trHeight w:val="589"/>
        </w:trPr>
        <w:tc>
          <w:tcPr>
            <w:tcW w:w="1833" w:type="dxa"/>
            <w:shd w:val="clear" w:color="auto" w:fill="auto"/>
            <w:tcMar>
              <w:top w:w="100" w:type="dxa"/>
              <w:left w:w="100" w:type="dxa"/>
              <w:bottom w:w="100" w:type="dxa"/>
              <w:right w:w="100" w:type="dxa"/>
            </w:tcMar>
          </w:tcPr>
          <w:p w14:paraId="37E3465B" w14:textId="77777777" w:rsidR="00D63AF2" w:rsidRDefault="00E90085">
            <w:pPr>
              <w:widowControl w:val="0"/>
              <w:pBdr>
                <w:top w:val="nil"/>
                <w:left w:val="nil"/>
                <w:bottom w:val="nil"/>
                <w:right w:val="nil"/>
                <w:between w:val="nil"/>
              </w:pBdr>
              <w:spacing w:after="0" w:line="276" w:lineRule="auto"/>
            </w:pPr>
            <w:r>
              <w:t>Min-Max score</w:t>
            </w:r>
          </w:p>
        </w:tc>
        <w:tc>
          <w:tcPr>
            <w:tcW w:w="1559" w:type="dxa"/>
            <w:shd w:val="clear" w:color="auto" w:fill="auto"/>
            <w:tcMar>
              <w:top w:w="100" w:type="dxa"/>
              <w:left w:w="100" w:type="dxa"/>
              <w:bottom w:w="100" w:type="dxa"/>
              <w:right w:w="100" w:type="dxa"/>
            </w:tcMar>
          </w:tcPr>
          <w:p w14:paraId="250ED71E" w14:textId="77777777" w:rsidR="00D63AF2" w:rsidRDefault="00E90085">
            <w:r>
              <w:t>33</w:t>
            </w:r>
          </w:p>
        </w:tc>
        <w:tc>
          <w:tcPr>
            <w:tcW w:w="1701" w:type="dxa"/>
            <w:shd w:val="clear" w:color="auto" w:fill="auto"/>
            <w:tcMar>
              <w:top w:w="100" w:type="dxa"/>
              <w:left w:w="100" w:type="dxa"/>
              <w:bottom w:w="100" w:type="dxa"/>
              <w:right w:w="100" w:type="dxa"/>
            </w:tcMar>
          </w:tcPr>
          <w:p w14:paraId="455F6D5E" w14:textId="77777777" w:rsidR="00D63AF2" w:rsidRDefault="00D63AF2"/>
        </w:tc>
        <w:tc>
          <w:tcPr>
            <w:tcW w:w="1985" w:type="dxa"/>
            <w:shd w:val="clear" w:color="auto" w:fill="auto"/>
            <w:tcMar>
              <w:top w:w="100" w:type="dxa"/>
              <w:left w:w="100" w:type="dxa"/>
              <w:bottom w:w="100" w:type="dxa"/>
              <w:right w:w="100" w:type="dxa"/>
            </w:tcMar>
          </w:tcPr>
          <w:p w14:paraId="78F39652" w14:textId="77777777" w:rsidR="00D63AF2" w:rsidRDefault="00E90085">
            <w:r>
              <w:t>39</w:t>
            </w:r>
          </w:p>
        </w:tc>
        <w:tc>
          <w:tcPr>
            <w:tcW w:w="1134" w:type="dxa"/>
            <w:shd w:val="clear" w:color="auto" w:fill="DAE9F7"/>
          </w:tcPr>
          <w:p w14:paraId="7E84427C" w14:textId="77777777" w:rsidR="00D63AF2" w:rsidRDefault="00D63AF2"/>
          <w:p w14:paraId="33DACC90" w14:textId="6CBBDFC4" w:rsidR="00CF76C0" w:rsidRDefault="00CF76C0"/>
        </w:tc>
        <w:tc>
          <w:tcPr>
            <w:tcW w:w="1701" w:type="dxa"/>
          </w:tcPr>
          <w:p w14:paraId="6BE6850E" w14:textId="77777777" w:rsidR="00D63AF2" w:rsidRDefault="00D63AF2"/>
        </w:tc>
      </w:tr>
      <w:tr w:rsidR="00D63AF2" w14:paraId="0CA40503" w14:textId="77777777">
        <w:trPr>
          <w:trHeight w:val="420"/>
        </w:trPr>
        <w:tc>
          <w:tcPr>
            <w:tcW w:w="1833" w:type="dxa"/>
            <w:vMerge w:val="restart"/>
            <w:shd w:val="clear" w:color="auto" w:fill="auto"/>
            <w:tcMar>
              <w:top w:w="100" w:type="dxa"/>
              <w:left w:w="100" w:type="dxa"/>
              <w:bottom w:w="100" w:type="dxa"/>
              <w:right w:w="100" w:type="dxa"/>
            </w:tcMar>
          </w:tcPr>
          <w:p w14:paraId="4D3AB014" w14:textId="77777777" w:rsidR="00D63AF2" w:rsidRDefault="00E90085">
            <w:pPr>
              <w:rPr>
                <w:b/>
              </w:rPr>
            </w:pPr>
            <w:r>
              <w:rPr>
                <w:b/>
              </w:rPr>
              <w:lastRenderedPageBreak/>
              <w:t>Competence 9: Engage and coach to support learning</w:t>
            </w:r>
          </w:p>
        </w:tc>
        <w:tc>
          <w:tcPr>
            <w:tcW w:w="1559" w:type="dxa"/>
            <w:shd w:val="clear" w:color="auto" w:fill="auto"/>
            <w:tcMar>
              <w:top w:w="100" w:type="dxa"/>
              <w:left w:w="100" w:type="dxa"/>
              <w:bottom w:w="100" w:type="dxa"/>
              <w:right w:w="100" w:type="dxa"/>
            </w:tcMar>
          </w:tcPr>
          <w:p w14:paraId="5F81D850" w14:textId="77777777" w:rsidR="00D63AF2" w:rsidRDefault="00E90085">
            <w:pPr>
              <w:spacing w:after="0"/>
              <w:jc w:val="center"/>
            </w:pPr>
            <w:r>
              <w:rPr>
                <w:b/>
                <w:sz w:val="24"/>
                <w:szCs w:val="24"/>
              </w:rPr>
              <w:t>Level 1</w:t>
            </w:r>
          </w:p>
        </w:tc>
        <w:tc>
          <w:tcPr>
            <w:tcW w:w="1701" w:type="dxa"/>
            <w:shd w:val="clear" w:color="auto" w:fill="auto"/>
            <w:tcMar>
              <w:top w:w="100" w:type="dxa"/>
              <w:left w:w="100" w:type="dxa"/>
              <w:bottom w:w="100" w:type="dxa"/>
              <w:right w:w="100" w:type="dxa"/>
            </w:tcMar>
          </w:tcPr>
          <w:p w14:paraId="1354683B" w14:textId="77777777" w:rsidR="00D63AF2" w:rsidRDefault="00E90085">
            <w:pPr>
              <w:spacing w:after="0"/>
              <w:jc w:val="center"/>
            </w:pPr>
            <w:r>
              <w:rPr>
                <w:b/>
                <w:sz w:val="24"/>
                <w:szCs w:val="24"/>
              </w:rPr>
              <w:t>Level 2</w:t>
            </w:r>
          </w:p>
        </w:tc>
        <w:tc>
          <w:tcPr>
            <w:tcW w:w="1985" w:type="dxa"/>
            <w:shd w:val="clear" w:color="auto" w:fill="auto"/>
            <w:tcMar>
              <w:top w:w="100" w:type="dxa"/>
              <w:left w:w="100" w:type="dxa"/>
              <w:bottom w:w="100" w:type="dxa"/>
              <w:right w:w="100" w:type="dxa"/>
            </w:tcMar>
          </w:tcPr>
          <w:p w14:paraId="282F59E1" w14:textId="77777777" w:rsidR="00D63AF2" w:rsidRDefault="00E90085">
            <w:pPr>
              <w:spacing w:after="0"/>
              <w:jc w:val="center"/>
            </w:pPr>
            <w:r>
              <w:rPr>
                <w:b/>
                <w:sz w:val="24"/>
                <w:szCs w:val="24"/>
              </w:rPr>
              <w:t>Level 3</w:t>
            </w:r>
          </w:p>
        </w:tc>
        <w:tc>
          <w:tcPr>
            <w:tcW w:w="1134" w:type="dxa"/>
            <w:shd w:val="clear" w:color="auto" w:fill="DAE9F7"/>
          </w:tcPr>
          <w:p w14:paraId="3B97DA4A" w14:textId="77777777" w:rsidR="00D63AF2" w:rsidRDefault="00D63AF2">
            <w:pPr>
              <w:spacing w:after="0"/>
              <w:jc w:val="center"/>
              <w:rPr>
                <w:b/>
                <w:sz w:val="24"/>
                <w:szCs w:val="24"/>
              </w:rPr>
            </w:pPr>
          </w:p>
        </w:tc>
        <w:tc>
          <w:tcPr>
            <w:tcW w:w="1701" w:type="dxa"/>
          </w:tcPr>
          <w:p w14:paraId="4B9E22A6" w14:textId="77777777" w:rsidR="00D63AF2" w:rsidRDefault="00D63AF2">
            <w:pPr>
              <w:spacing w:after="0"/>
              <w:jc w:val="center"/>
              <w:rPr>
                <w:b/>
                <w:sz w:val="24"/>
                <w:szCs w:val="24"/>
              </w:rPr>
            </w:pPr>
          </w:p>
        </w:tc>
      </w:tr>
      <w:tr w:rsidR="00D63AF2" w14:paraId="3BA3294E" w14:textId="77777777">
        <w:trPr>
          <w:trHeight w:val="420"/>
        </w:trPr>
        <w:tc>
          <w:tcPr>
            <w:tcW w:w="1833" w:type="dxa"/>
            <w:vMerge/>
            <w:shd w:val="clear" w:color="auto" w:fill="auto"/>
            <w:tcMar>
              <w:top w:w="100" w:type="dxa"/>
              <w:left w:w="100" w:type="dxa"/>
              <w:bottom w:w="100" w:type="dxa"/>
              <w:right w:w="100" w:type="dxa"/>
            </w:tcMar>
          </w:tcPr>
          <w:p w14:paraId="0B60FB3E" w14:textId="77777777" w:rsidR="00D63AF2" w:rsidRDefault="00D63AF2">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22932103" w14:textId="77777777" w:rsidR="00D63AF2" w:rsidRDefault="00E90085">
            <w:pPr>
              <w:spacing w:after="0"/>
            </w:pPr>
            <w:r>
              <w:t>9.1.1.</w:t>
            </w:r>
          </w:p>
          <w:p w14:paraId="01663F5E" w14:textId="77777777" w:rsidR="00D63AF2" w:rsidRDefault="00E90085">
            <w:pPr>
              <w:spacing w:after="0"/>
            </w:pPr>
            <w:r>
              <w:t>Connects STEAME projects to students’ emotional domain</w:t>
            </w:r>
          </w:p>
        </w:tc>
        <w:tc>
          <w:tcPr>
            <w:tcW w:w="1701" w:type="dxa"/>
            <w:shd w:val="clear" w:color="auto" w:fill="auto"/>
            <w:tcMar>
              <w:top w:w="100" w:type="dxa"/>
              <w:left w:w="100" w:type="dxa"/>
              <w:bottom w:w="100" w:type="dxa"/>
              <w:right w:w="100" w:type="dxa"/>
            </w:tcMar>
          </w:tcPr>
          <w:p w14:paraId="4A99B35E" w14:textId="77777777" w:rsidR="00D63AF2" w:rsidRDefault="00E90085">
            <w:pPr>
              <w:spacing w:after="0"/>
            </w:pPr>
            <w:r>
              <w:t>9.2.1.</w:t>
            </w:r>
          </w:p>
          <w:p w14:paraId="0582FC2A" w14:textId="77777777" w:rsidR="00D63AF2" w:rsidRDefault="00E90085">
            <w:pPr>
              <w:spacing w:after="0"/>
            </w:pPr>
            <w:r>
              <w:t>Connects STEAME projects to students’ emotional domain and moral values</w:t>
            </w:r>
          </w:p>
        </w:tc>
        <w:tc>
          <w:tcPr>
            <w:tcW w:w="1985" w:type="dxa"/>
            <w:shd w:val="clear" w:color="auto" w:fill="auto"/>
            <w:tcMar>
              <w:top w:w="100" w:type="dxa"/>
              <w:left w:w="100" w:type="dxa"/>
              <w:bottom w:w="100" w:type="dxa"/>
              <w:right w:w="100" w:type="dxa"/>
            </w:tcMar>
          </w:tcPr>
          <w:p w14:paraId="0D107C20" w14:textId="77777777" w:rsidR="00D63AF2" w:rsidRDefault="00E90085">
            <w:pPr>
              <w:spacing w:after="0"/>
            </w:pPr>
            <w:r>
              <w:t>9.3.1.</w:t>
            </w:r>
          </w:p>
          <w:p w14:paraId="4C769930" w14:textId="77777777" w:rsidR="00D63AF2" w:rsidRDefault="00E90085">
            <w:pPr>
              <w:spacing w:after="0"/>
            </w:pPr>
            <w:r>
              <w:t>Connects STEAME projects to students’ emotional universe and moral values in an unexpected way</w:t>
            </w:r>
          </w:p>
        </w:tc>
        <w:tc>
          <w:tcPr>
            <w:tcW w:w="1134" w:type="dxa"/>
            <w:shd w:val="clear" w:color="auto" w:fill="DAE9F7"/>
          </w:tcPr>
          <w:p w14:paraId="7CDF9DCD" w14:textId="77777777" w:rsidR="00D63AF2" w:rsidRDefault="00D63AF2">
            <w:pPr>
              <w:spacing w:after="0"/>
            </w:pPr>
          </w:p>
        </w:tc>
        <w:tc>
          <w:tcPr>
            <w:tcW w:w="1701" w:type="dxa"/>
          </w:tcPr>
          <w:p w14:paraId="29B5B9BC" w14:textId="77777777" w:rsidR="00D63AF2" w:rsidRDefault="00D63AF2">
            <w:pPr>
              <w:spacing w:after="0"/>
            </w:pPr>
          </w:p>
        </w:tc>
      </w:tr>
      <w:tr w:rsidR="00D63AF2" w14:paraId="39E872CF" w14:textId="77777777">
        <w:trPr>
          <w:trHeight w:val="420"/>
        </w:trPr>
        <w:tc>
          <w:tcPr>
            <w:tcW w:w="1833" w:type="dxa"/>
            <w:vMerge/>
            <w:shd w:val="clear" w:color="auto" w:fill="auto"/>
            <w:tcMar>
              <w:top w:w="100" w:type="dxa"/>
              <w:left w:w="100" w:type="dxa"/>
              <w:bottom w:w="100" w:type="dxa"/>
              <w:right w:w="100" w:type="dxa"/>
            </w:tcMar>
          </w:tcPr>
          <w:p w14:paraId="7D745E2A"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744D6060" w14:textId="77777777" w:rsidR="00D63AF2" w:rsidRDefault="00E90085">
            <w:pPr>
              <w:spacing w:after="0"/>
            </w:pPr>
            <w:r>
              <w:t>9.1.2.</w:t>
            </w:r>
          </w:p>
          <w:p w14:paraId="57772B19" w14:textId="77777777" w:rsidR="00D63AF2" w:rsidRDefault="00E90085">
            <w:pPr>
              <w:spacing w:after="0"/>
            </w:pPr>
            <w:r>
              <w:t xml:space="preserve">Setting a few control points during the project. </w:t>
            </w:r>
          </w:p>
        </w:tc>
        <w:tc>
          <w:tcPr>
            <w:tcW w:w="1701" w:type="dxa"/>
            <w:shd w:val="clear" w:color="auto" w:fill="auto"/>
            <w:tcMar>
              <w:top w:w="100" w:type="dxa"/>
              <w:left w:w="100" w:type="dxa"/>
              <w:bottom w:w="100" w:type="dxa"/>
              <w:right w:w="100" w:type="dxa"/>
            </w:tcMar>
          </w:tcPr>
          <w:p w14:paraId="11BD5166" w14:textId="77777777" w:rsidR="00D63AF2" w:rsidRDefault="00E90085">
            <w:pPr>
              <w:spacing w:after="0"/>
            </w:pPr>
            <w:r>
              <w:t>9.2.2.</w:t>
            </w:r>
          </w:p>
          <w:p w14:paraId="26E87E70" w14:textId="77777777" w:rsidR="00D63AF2" w:rsidRDefault="00E90085">
            <w:pPr>
              <w:spacing w:after="0"/>
            </w:pPr>
            <w:r>
              <w:t xml:space="preserve">Guiding students in setting some control points during the project. </w:t>
            </w:r>
          </w:p>
        </w:tc>
        <w:tc>
          <w:tcPr>
            <w:tcW w:w="1985" w:type="dxa"/>
            <w:shd w:val="clear" w:color="auto" w:fill="auto"/>
            <w:tcMar>
              <w:top w:w="100" w:type="dxa"/>
              <w:left w:w="100" w:type="dxa"/>
              <w:bottom w:w="100" w:type="dxa"/>
              <w:right w:w="100" w:type="dxa"/>
            </w:tcMar>
          </w:tcPr>
          <w:p w14:paraId="404753FF" w14:textId="77777777" w:rsidR="00D63AF2" w:rsidRDefault="00E90085">
            <w:pPr>
              <w:spacing w:after="0"/>
            </w:pPr>
            <w:r>
              <w:t>9.3.2.</w:t>
            </w:r>
          </w:p>
          <w:p w14:paraId="0B6E3827" w14:textId="77777777" w:rsidR="00D63AF2" w:rsidRDefault="00E90085">
            <w:pPr>
              <w:spacing w:after="0"/>
            </w:pPr>
            <w:r>
              <w:t xml:space="preserve">Guiding students in setting control points during the project in a systematic way, also giving social spaces of debate and </w:t>
            </w:r>
            <w:r>
              <w:t xml:space="preserve">discussion of the progress of the project. </w:t>
            </w:r>
          </w:p>
        </w:tc>
        <w:tc>
          <w:tcPr>
            <w:tcW w:w="1134" w:type="dxa"/>
            <w:shd w:val="clear" w:color="auto" w:fill="DAE9F7"/>
          </w:tcPr>
          <w:p w14:paraId="1E6CF3D5" w14:textId="77777777" w:rsidR="00D63AF2" w:rsidRDefault="00D63AF2">
            <w:pPr>
              <w:spacing w:after="0"/>
            </w:pPr>
          </w:p>
        </w:tc>
        <w:tc>
          <w:tcPr>
            <w:tcW w:w="1701" w:type="dxa"/>
          </w:tcPr>
          <w:p w14:paraId="54D2E6AE" w14:textId="77777777" w:rsidR="00D63AF2" w:rsidRDefault="00D63AF2">
            <w:pPr>
              <w:spacing w:after="0"/>
            </w:pPr>
          </w:p>
        </w:tc>
      </w:tr>
      <w:tr w:rsidR="00D63AF2" w14:paraId="4C72DB7E" w14:textId="77777777">
        <w:trPr>
          <w:trHeight w:val="420"/>
        </w:trPr>
        <w:tc>
          <w:tcPr>
            <w:tcW w:w="1833" w:type="dxa"/>
            <w:vMerge/>
            <w:shd w:val="clear" w:color="auto" w:fill="auto"/>
            <w:tcMar>
              <w:top w:w="100" w:type="dxa"/>
              <w:left w:w="100" w:type="dxa"/>
              <w:bottom w:w="100" w:type="dxa"/>
              <w:right w:w="100" w:type="dxa"/>
            </w:tcMar>
          </w:tcPr>
          <w:p w14:paraId="2589419F"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1DA7431C" w14:textId="77777777" w:rsidR="00D63AF2" w:rsidRDefault="00E90085">
            <w:r>
              <w:t>9.1.3.</w:t>
            </w:r>
          </w:p>
          <w:p w14:paraId="34C6548D" w14:textId="77777777" w:rsidR="00D63AF2" w:rsidRDefault="00E90085">
            <w:r>
              <w:t xml:space="preserve">Promoting a work environment where students can express themselves but their opinions and suggestions are not considered. </w:t>
            </w:r>
          </w:p>
        </w:tc>
        <w:tc>
          <w:tcPr>
            <w:tcW w:w="1701" w:type="dxa"/>
            <w:shd w:val="clear" w:color="auto" w:fill="auto"/>
            <w:tcMar>
              <w:top w:w="100" w:type="dxa"/>
              <w:left w:w="100" w:type="dxa"/>
              <w:bottom w:w="100" w:type="dxa"/>
              <w:right w:w="100" w:type="dxa"/>
            </w:tcMar>
          </w:tcPr>
          <w:p w14:paraId="37A674B9" w14:textId="77777777" w:rsidR="00D63AF2" w:rsidRDefault="00E90085">
            <w:r>
              <w:t>9.2.3.</w:t>
            </w:r>
          </w:p>
          <w:p w14:paraId="07D8AC56" w14:textId="77777777" w:rsidR="00D63AF2" w:rsidRDefault="00E90085">
            <w:r>
              <w:t xml:space="preserve">Promoting a work environment where students can express themselves and their opinions and suggestions are considered. </w:t>
            </w:r>
          </w:p>
        </w:tc>
        <w:tc>
          <w:tcPr>
            <w:tcW w:w="1985" w:type="dxa"/>
            <w:shd w:val="clear" w:color="auto" w:fill="auto"/>
            <w:tcMar>
              <w:top w:w="100" w:type="dxa"/>
              <w:left w:w="100" w:type="dxa"/>
              <w:bottom w:w="100" w:type="dxa"/>
              <w:right w:w="100" w:type="dxa"/>
            </w:tcMar>
          </w:tcPr>
          <w:p w14:paraId="1E580B87" w14:textId="77777777" w:rsidR="00D63AF2" w:rsidRDefault="00E90085">
            <w:r>
              <w:t>9.3.3.</w:t>
            </w:r>
          </w:p>
          <w:p w14:paraId="32BEFAEF" w14:textId="77777777" w:rsidR="00D63AF2" w:rsidRDefault="00E90085">
            <w:r>
              <w:t xml:space="preserve">Promotes and manages a safe environment where all voices are heard and respected in a democratic way. </w:t>
            </w:r>
          </w:p>
        </w:tc>
        <w:tc>
          <w:tcPr>
            <w:tcW w:w="1134" w:type="dxa"/>
            <w:shd w:val="clear" w:color="auto" w:fill="DAE9F7"/>
          </w:tcPr>
          <w:p w14:paraId="63AD61D6" w14:textId="77777777" w:rsidR="00D63AF2" w:rsidRDefault="00D63AF2"/>
        </w:tc>
        <w:tc>
          <w:tcPr>
            <w:tcW w:w="1701" w:type="dxa"/>
          </w:tcPr>
          <w:p w14:paraId="0D8F45BB" w14:textId="77777777" w:rsidR="00D63AF2" w:rsidRDefault="00D63AF2"/>
        </w:tc>
      </w:tr>
      <w:tr w:rsidR="00D63AF2" w14:paraId="71EAE8B9" w14:textId="77777777">
        <w:trPr>
          <w:trHeight w:val="420"/>
        </w:trPr>
        <w:tc>
          <w:tcPr>
            <w:tcW w:w="1833" w:type="dxa"/>
            <w:shd w:val="clear" w:color="auto" w:fill="auto"/>
            <w:tcMar>
              <w:top w:w="100" w:type="dxa"/>
              <w:left w:w="100" w:type="dxa"/>
              <w:bottom w:w="100" w:type="dxa"/>
              <w:right w:w="100" w:type="dxa"/>
            </w:tcMar>
          </w:tcPr>
          <w:p w14:paraId="6D5B5254" w14:textId="77777777" w:rsidR="00D63AF2" w:rsidRDefault="00E90085">
            <w:pPr>
              <w:widowControl w:val="0"/>
              <w:pBdr>
                <w:top w:val="nil"/>
                <w:left w:val="nil"/>
                <w:bottom w:val="nil"/>
                <w:right w:val="nil"/>
                <w:between w:val="nil"/>
              </w:pBdr>
              <w:spacing w:after="0" w:line="276" w:lineRule="auto"/>
            </w:pPr>
            <w:r>
              <w:t>Min-Max score</w:t>
            </w:r>
          </w:p>
        </w:tc>
        <w:tc>
          <w:tcPr>
            <w:tcW w:w="1559" w:type="dxa"/>
            <w:shd w:val="clear" w:color="auto" w:fill="auto"/>
            <w:tcMar>
              <w:top w:w="100" w:type="dxa"/>
              <w:left w:w="100" w:type="dxa"/>
              <w:bottom w:w="100" w:type="dxa"/>
              <w:right w:w="100" w:type="dxa"/>
            </w:tcMar>
          </w:tcPr>
          <w:p w14:paraId="63724D62" w14:textId="77777777" w:rsidR="00D63AF2" w:rsidRDefault="00E90085">
            <w:r>
              <w:t>36</w:t>
            </w:r>
          </w:p>
        </w:tc>
        <w:tc>
          <w:tcPr>
            <w:tcW w:w="1701" w:type="dxa"/>
            <w:shd w:val="clear" w:color="auto" w:fill="auto"/>
            <w:tcMar>
              <w:top w:w="100" w:type="dxa"/>
              <w:left w:w="100" w:type="dxa"/>
              <w:bottom w:w="100" w:type="dxa"/>
              <w:right w:w="100" w:type="dxa"/>
            </w:tcMar>
          </w:tcPr>
          <w:p w14:paraId="330FA5F5" w14:textId="77777777" w:rsidR="00D63AF2" w:rsidRDefault="00D63AF2"/>
        </w:tc>
        <w:tc>
          <w:tcPr>
            <w:tcW w:w="1985" w:type="dxa"/>
            <w:shd w:val="clear" w:color="auto" w:fill="auto"/>
            <w:tcMar>
              <w:top w:w="100" w:type="dxa"/>
              <w:left w:w="100" w:type="dxa"/>
              <w:bottom w:w="100" w:type="dxa"/>
              <w:right w:w="100" w:type="dxa"/>
            </w:tcMar>
          </w:tcPr>
          <w:p w14:paraId="7A5E7D6B" w14:textId="77777777" w:rsidR="00D63AF2" w:rsidRDefault="00E90085">
            <w:r>
              <w:t>42</w:t>
            </w:r>
          </w:p>
        </w:tc>
        <w:tc>
          <w:tcPr>
            <w:tcW w:w="1134" w:type="dxa"/>
            <w:shd w:val="clear" w:color="auto" w:fill="DAE9F7"/>
          </w:tcPr>
          <w:p w14:paraId="15FE74C6" w14:textId="77777777" w:rsidR="00D63AF2" w:rsidRDefault="00D63AF2"/>
        </w:tc>
        <w:tc>
          <w:tcPr>
            <w:tcW w:w="1701" w:type="dxa"/>
          </w:tcPr>
          <w:p w14:paraId="5DD28FFE" w14:textId="77777777" w:rsidR="00D63AF2" w:rsidRDefault="00D63AF2"/>
        </w:tc>
      </w:tr>
    </w:tbl>
    <w:p w14:paraId="5BEEFF29" w14:textId="77777777" w:rsidR="00D63AF2" w:rsidRDefault="00D63AF2"/>
    <w:p w14:paraId="7ABFAEC5" w14:textId="77777777" w:rsidR="00D63AF2" w:rsidRDefault="00D63AF2"/>
    <w:p w14:paraId="26A0A478" w14:textId="77777777" w:rsidR="00D63AF2" w:rsidRDefault="00D63AF2">
      <w:pPr>
        <w:pStyle w:val="Heading2"/>
        <w:jc w:val="both"/>
        <w:rPr>
          <w:b/>
          <w:sz w:val="28"/>
          <w:szCs w:val="28"/>
        </w:rPr>
      </w:pPr>
    </w:p>
    <w:p w14:paraId="7BD24E75" w14:textId="32F7789F" w:rsidR="00D63AF2" w:rsidRDefault="00D63AF2"/>
    <w:p w14:paraId="5ADB430D" w14:textId="77777777" w:rsidR="00CF76C0" w:rsidRDefault="00CF76C0"/>
    <w:p w14:paraId="4E18C78E" w14:textId="77777777" w:rsidR="00D63AF2" w:rsidRDefault="00E90085">
      <w:pPr>
        <w:pStyle w:val="Heading2"/>
        <w:jc w:val="both"/>
        <w:rPr>
          <w:b/>
          <w:sz w:val="28"/>
          <w:szCs w:val="28"/>
        </w:rPr>
      </w:pPr>
      <w:r>
        <w:rPr>
          <w:b/>
          <w:sz w:val="28"/>
          <w:szCs w:val="28"/>
        </w:rPr>
        <w:lastRenderedPageBreak/>
        <w:t xml:space="preserve">Area 4: Sustainability of PBL applied to STEAME </w:t>
      </w:r>
    </w:p>
    <w:p w14:paraId="27AC5F8A" w14:textId="77777777" w:rsidR="00D63AF2" w:rsidRDefault="00E90085">
      <w:pPr>
        <w:rPr>
          <w:b/>
        </w:rPr>
      </w:pPr>
      <w:r>
        <w:rPr>
          <w:b/>
        </w:rPr>
        <w:t>Area 4. Evaluation Rubric</w:t>
      </w:r>
    </w:p>
    <w:tbl>
      <w:tblPr>
        <w:tblStyle w:val="af9"/>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843"/>
        <w:gridCol w:w="1276"/>
        <w:gridCol w:w="1701"/>
      </w:tblGrid>
      <w:tr w:rsidR="00D63AF2" w14:paraId="40013B67" w14:textId="77777777">
        <w:trPr>
          <w:trHeight w:val="49"/>
        </w:trPr>
        <w:tc>
          <w:tcPr>
            <w:tcW w:w="1833" w:type="dxa"/>
            <w:shd w:val="clear" w:color="auto" w:fill="auto"/>
            <w:tcMar>
              <w:top w:w="100" w:type="dxa"/>
              <w:left w:w="100" w:type="dxa"/>
              <w:bottom w:w="100" w:type="dxa"/>
              <w:right w:w="100" w:type="dxa"/>
            </w:tcMar>
          </w:tcPr>
          <w:p w14:paraId="1AD9F984" w14:textId="77777777" w:rsidR="00D63AF2" w:rsidRDefault="00E90085">
            <w:pPr>
              <w:widowControl w:val="0"/>
              <w:pBdr>
                <w:top w:val="nil"/>
                <w:left w:val="nil"/>
                <w:bottom w:val="nil"/>
                <w:right w:val="nil"/>
                <w:between w:val="nil"/>
              </w:pBdr>
              <w:spacing w:after="0" w:line="240" w:lineRule="auto"/>
            </w:pPr>
            <w:r>
              <w:t>Competence / level</w:t>
            </w:r>
          </w:p>
        </w:tc>
        <w:tc>
          <w:tcPr>
            <w:tcW w:w="1559" w:type="dxa"/>
            <w:shd w:val="clear" w:color="auto" w:fill="auto"/>
            <w:tcMar>
              <w:top w:w="100" w:type="dxa"/>
              <w:left w:w="100" w:type="dxa"/>
              <w:bottom w:w="100" w:type="dxa"/>
              <w:right w:w="100" w:type="dxa"/>
            </w:tcMar>
          </w:tcPr>
          <w:p w14:paraId="37460243"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1</w:t>
            </w:r>
          </w:p>
        </w:tc>
        <w:tc>
          <w:tcPr>
            <w:tcW w:w="1701" w:type="dxa"/>
            <w:shd w:val="clear" w:color="auto" w:fill="auto"/>
            <w:tcMar>
              <w:top w:w="100" w:type="dxa"/>
              <w:left w:w="100" w:type="dxa"/>
              <w:bottom w:w="100" w:type="dxa"/>
              <w:right w:w="100" w:type="dxa"/>
            </w:tcMar>
          </w:tcPr>
          <w:p w14:paraId="13D19EDB"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2</w:t>
            </w:r>
          </w:p>
        </w:tc>
        <w:tc>
          <w:tcPr>
            <w:tcW w:w="1843" w:type="dxa"/>
            <w:shd w:val="clear" w:color="auto" w:fill="auto"/>
            <w:tcMar>
              <w:top w:w="100" w:type="dxa"/>
              <w:left w:w="100" w:type="dxa"/>
              <w:bottom w:w="100" w:type="dxa"/>
              <w:right w:w="100" w:type="dxa"/>
            </w:tcMar>
          </w:tcPr>
          <w:p w14:paraId="6BC7FB37"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Level 3</w:t>
            </w:r>
          </w:p>
        </w:tc>
        <w:tc>
          <w:tcPr>
            <w:tcW w:w="1276" w:type="dxa"/>
            <w:shd w:val="clear" w:color="auto" w:fill="DAE9F7"/>
          </w:tcPr>
          <w:p w14:paraId="71FD6E01"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2272147A"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Support Answer by applicants</w:t>
            </w:r>
          </w:p>
          <w:p w14:paraId="0D884665" w14:textId="77777777" w:rsidR="00D63AF2" w:rsidRDefault="00E90085">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D63AF2" w14:paraId="238E3B47" w14:textId="77777777">
        <w:trPr>
          <w:trHeight w:val="1261"/>
        </w:trPr>
        <w:tc>
          <w:tcPr>
            <w:tcW w:w="1833" w:type="dxa"/>
            <w:vMerge w:val="restart"/>
            <w:shd w:val="clear" w:color="auto" w:fill="auto"/>
            <w:tcMar>
              <w:top w:w="100" w:type="dxa"/>
              <w:left w:w="100" w:type="dxa"/>
              <w:bottom w:w="100" w:type="dxa"/>
              <w:right w:w="100" w:type="dxa"/>
            </w:tcMar>
          </w:tcPr>
          <w:p w14:paraId="0A50A66D" w14:textId="77777777" w:rsidR="00D63AF2" w:rsidRDefault="00E90085">
            <w:r>
              <w:rPr>
                <w:b/>
              </w:rPr>
              <w:t>Competence 10: Reflect on performance as a STEAME project facilitator</w:t>
            </w:r>
          </w:p>
        </w:tc>
        <w:tc>
          <w:tcPr>
            <w:tcW w:w="1559" w:type="dxa"/>
            <w:shd w:val="clear" w:color="auto" w:fill="auto"/>
            <w:tcMar>
              <w:top w:w="100" w:type="dxa"/>
              <w:left w:w="100" w:type="dxa"/>
              <w:bottom w:w="100" w:type="dxa"/>
              <w:right w:w="100" w:type="dxa"/>
            </w:tcMar>
          </w:tcPr>
          <w:p w14:paraId="530D6C6D" w14:textId="77777777" w:rsidR="00D63AF2" w:rsidRDefault="00E90085">
            <w:pPr>
              <w:spacing w:after="0"/>
            </w:pPr>
            <w:r>
              <w:t>10.1.1.</w:t>
            </w:r>
          </w:p>
          <w:p w14:paraId="450580B7" w14:textId="77777777" w:rsidR="00D63AF2" w:rsidRDefault="00E90085">
            <w:pPr>
              <w:spacing w:after="0"/>
            </w:pPr>
            <w:r>
              <w:t>Intuitively reflecting on the teaching role in STEAME projects.</w:t>
            </w:r>
          </w:p>
        </w:tc>
        <w:tc>
          <w:tcPr>
            <w:tcW w:w="1701" w:type="dxa"/>
            <w:shd w:val="clear" w:color="auto" w:fill="auto"/>
            <w:tcMar>
              <w:top w:w="100" w:type="dxa"/>
              <w:left w:w="100" w:type="dxa"/>
              <w:bottom w:w="100" w:type="dxa"/>
              <w:right w:w="100" w:type="dxa"/>
            </w:tcMar>
          </w:tcPr>
          <w:p w14:paraId="7F27D4A1" w14:textId="77777777" w:rsidR="00D63AF2" w:rsidRDefault="00E90085">
            <w:pPr>
              <w:spacing w:after="0"/>
            </w:pPr>
            <w:r>
              <w:t>10.2.1.</w:t>
            </w:r>
          </w:p>
          <w:p w14:paraId="361510C3" w14:textId="77777777" w:rsidR="00D63AF2" w:rsidRDefault="00E90085">
            <w:pPr>
              <w:spacing w:after="0"/>
            </w:pPr>
            <w:r>
              <w:t>Reflecting on the teaching role in STEAME projects with a sense of purpose.</w:t>
            </w:r>
          </w:p>
        </w:tc>
        <w:tc>
          <w:tcPr>
            <w:tcW w:w="1843" w:type="dxa"/>
            <w:shd w:val="clear" w:color="auto" w:fill="auto"/>
            <w:tcMar>
              <w:top w:w="100" w:type="dxa"/>
              <w:left w:w="100" w:type="dxa"/>
              <w:bottom w:w="100" w:type="dxa"/>
              <w:right w:w="100" w:type="dxa"/>
            </w:tcMar>
          </w:tcPr>
          <w:p w14:paraId="6130CE72" w14:textId="77777777" w:rsidR="00D63AF2" w:rsidRDefault="00E90085">
            <w:pPr>
              <w:spacing w:after="0"/>
            </w:pPr>
            <w:r>
              <w:t xml:space="preserve">10.3.1. </w:t>
            </w:r>
          </w:p>
          <w:p w14:paraId="286CE1CD" w14:textId="77777777" w:rsidR="00D63AF2" w:rsidRDefault="00E90085">
            <w:pPr>
              <w:spacing w:after="0"/>
            </w:pPr>
            <w:r>
              <w:t>Reflecting on the tea</w:t>
            </w:r>
            <w:r>
              <w:t>ching role in STEAME projects with a sense of purpose, in a systematic way.</w:t>
            </w:r>
          </w:p>
        </w:tc>
        <w:tc>
          <w:tcPr>
            <w:tcW w:w="1276" w:type="dxa"/>
            <w:shd w:val="clear" w:color="auto" w:fill="DAE9F7"/>
          </w:tcPr>
          <w:p w14:paraId="741F4F02" w14:textId="77777777" w:rsidR="00D63AF2" w:rsidRDefault="00D63AF2">
            <w:pPr>
              <w:spacing w:after="0"/>
            </w:pPr>
          </w:p>
        </w:tc>
        <w:tc>
          <w:tcPr>
            <w:tcW w:w="1701" w:type="dxa"/>
          </w:tcPr>
          <w:p w14:paraId="70270240" w14:textId="77777777" w:rsidR="00D63AF2" w:rsidRDefault="00D63AF2">
            <w:pPr>
              <w:spacing w:after="0"/>
            </w:pPr>
          </w:p>
        </w:tc>
      </w:tr>
      <w:tr w:rsidR="00D63AF2" w14:paraId="2B028EAA" w14:textId="77777777">
        <w:trPr>
          <w:trHeight w:val="420"/>
        </w:trPr>
        <w:tc>
          <w:tcPr>
            <w:tcW w:w="1833" w:type="dxa"/>
            <w:vMerge/>
            <w:shd w:val="clear" w:color="auto" w:fill="auto"/>
            <w:tcMar>
              <w:top w:w="100" w:type="dxa"/>
              <w:left w:w="100" w:type="dxa"/>
              <w:bottom w:w="100" w:type="dxa"/>
              <w:right w:w="100" w:type="dxa"/>
            </w:tcMar>
          </w:tcPr>
          <w:p w14:paraId="2284C72C"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5AD9952F" w14:textId="77777777" w:rsidR="00D63AF2" w:rsidRDefault="00E90085">
            <w:pPr>
              <w:spacing w:after="0"/>
            </w:pPr>
            <w:r>
              <w:t>10.1.2.</w:t>
            </w:r>
          </w:p>
          <w:p w14:paraId="683D20BC" w14:textId="77777777" w:rsidR="00D63AF2" w:rsidRDefault="00E90085">
            <w:pPr>
              <w:spacing w:after="0"/>
            </w:pPr>
            <w:r>
              <w:t>Taking the negative aspects of previous performance into account when defining new STEAME projects.</w:t>
            </w:r>
          </w:p>
        </w:tc>
        <w:tc>
          <w:tcPr>
            <w:tcW w:w="1701" w:type="dxa"/>
            <w:shd w:val="clear" w:color="auto" w:fill="auto"/>
            <w:tcMar>
              <w:top w:w="100" w:type="dxa"/>
              <w:left w:w="100" w:type="dxa"/>
              <w:bottom w:w="100" w:type="dxa"/>
              <w:right w:w="100" w:type="dxa"/>
            </w:tcMar>
          </w:tcPr>
          <w:p w14:paraId="0C1DC562" w14:textId="77777777" w:rsidR="00D63AF2" w:rsidRDefault="00E90085">
            <w:pPr>
              <w:spacing w:after="0"/>
            </w:pPr>
            <w:r>
              <w:t>10.2.2.</w:t>
            </w:r>
          </w:p>
          <w:p w14:paraId="6D2A0875" w14:textId="77777777" w:rsidR="00D63AF2" w:rsidRDefault="00E90085">
            <w:pPr>
              <w:spacing w:after="0"/>
            </w:pPr>
            <w:r>
              <w:t>Taking negative, positive and neutral aspects of previous performance into account when defining new STEAME projects.</w:t>
            </w:r>
          </w:p>
        </w:tc>
        <w:tc>
          <w:tcPr>
            <w:tcW w:w="1843" w:type="dxa"/>
            <w:shd w:val="clear" w:color="auto" w:fill="auto"/>
            <w:tcMar>
              <w:top w:w="100" w:type="dxa"/>
              <w:left w:w="100" w:type="dxa"/>
              <w:bottom w:w="100" w:type="dxa"/>
              <w:right w:w="100" w:type="dxa"/>
            </w:tcMar>
          </w:tcPr>
          <w:p w14:paraId="009351C4" w14:textId="77777777" w:rsidR="00D63AF2" w:rsidRDefault="00E90085">
            <w:pPr>
              <w:spacing w:after="0"/>
            </w:pPr>
            <w:r>
              <w:t>10.3.2.</w:t>
            </w:r>
          </w:p>
          <w:p w14:paraId="2EB476FD" w14:textId="77777777" w:rsidR="00D63AF2" w:rsidRDefault="00E90085">
            <w:pPr>
              <w:spacing w:after="0"/>
            </w:pPr>
            <w:r>
              <w:t>Taking negative, posit</w:t>
            </w:r>
            <w:r>
              <w:t>ive and neutral aspects of previous performance into account when defining new STEAME projects and other aspects that played a role and can be solved.</w:t>
            </w:r>
          </w:p>
        </w:tc>
        <w:tc>
          <w:tcPr>
            <w:tcW w:w="1276" w:type="dxa"/>
            <w:shd w:val="clear" w:color="auto" w:fill="DAE9F7"/>
          </w:tcPr>
          <w:p w14:paraId="5C4596E2" w14:textId="77777777" w:rsidR="00D63AF2" w:rsidRDefault="00D63AF2">
            <w:pPr>
              <w:spacing w:after="0"/>
            </w:pPr>
          </w:p>
        </w:tc>
        <w:tc>
          <w:tcPr>
            <w:tcW w:w="1701" w:type="dxa"/>
          </w:tcPr>
          <w:p w14:paraId="74BA52AC" w14:textId="77777777" w:rsidR="00D63AF2" w:rsidRDefault="00D63AF2">
            <w:pPr>
              <w:spacing w:after="0"/>
            </w:pPr>
          </w:p>
        </w:tc>
      </w:tr>
      <w:tr w:rsidR="00D63AF2" w14:paraId="02058F17" w14:textId="77777777">
        <w:trPr>
          <w:trHeight w:val="1156"/>
        </w:trPr>
        <w:tc>
          <w:tcPr>
            <w:tcW w:w="1833" w:type="dxa"/>
            <w:vMerge/>
            <w:shd w:val="clear" w:color="auto" w:fill="auto"/>
            <w:tcMar>
              <w:top w:w="100" w:type="dxa"/>
              <w:left w:w="100" w:type="dxa"/>
              <w:bottom w:w="100" w:type="dxa"/>
              <w:right w:w="100" w:type="dxa"/>
            </w:tcMar>
          </w:tcPr>
          <w:p w14:paraId="1C27E51B" w14:textId="77777777" w:rsidR="00D63AF2" w:rsidRDefault="00D63AF2">
            <w:pPr>
              <w:widowControl w:val="0"/>
              <w:pBdr>
                <w:top w:val="nil"/>
                <w:left w:val="nil"/>
                <w:bottom w:val="nil"/>
                <w:right w:val="nil"/>
                <w:between w:val="nil"/>
              </w:pBdr>
              <w:spacing w:after="0" w:line="276" w:lineRule="auto"/>
            </w:pPr>
          </w:p>
        </w:tc>
        <w:tc>
          <w:tcPr>
            <w:tcW w:w="1559" w:type="dxa"/>
            <w:shd w:val="clear" w:color="auto" w:fill="auto"/>
            <w:tcMar>
              <w:top w:w="100" w:type="dxa"/>
              <w:left w:w="100" w:type="dxa"/>
              <w:bottom w:w="100" w:type="dxa"/>
              <w:right w:w="100" w:type="dxa"/>
            </w:tcMar>
          </w:tcPr>
          <w:p w14:paraId="418CEC03" w14:textId="77777777" w:rsidR="00D63AF2" w:rsidRDefault="00E90085">
            <w:r>
              <w:t>10.1.3</w:t>
            </w:r>
          </w:p>
          <w:p w14:paraId="56471990" w14:textId="77777777" w:rsidR="00D63AF2" w:rsidRDefault="00E90085">
            <w:r>
              <w:t xml:space="preserve">Involving students in the reflection and critical assessment of delivered STEAME projects. </w:t>
            </w:r>
          </w:p>
        </w:tc>
        <w:tc>
          <w:tcPr>
            <w:tcW w:w="1701" w:type="dxa"/>
            <w:shd w:val="clear" w:color="auto" w:fill="auto"/>
            <w:tcMar>
              <w:top w:w="100" w:type="dxa"/>
              <w:left w:w="100" w:type="dxa"/>
              <w:bottom w:w="100" w:type="dxa"/>
              <w:right w:w="100" w:type="dxa"/>
            </w:tcMar>
          </w:tcPr>
          <w:p w14:paraId="00AC876D" w14:textId="77777777" w:rsidR="00D63AF2" w:rsidRDefault="00E90085">
            <w:r>
              <w:t>10.2.3.</w:t>
            </w:r>
          </w:p>
          <w:p w14:paraId="75D41977" w14:textId="77777777" w:rsidR="00D63AF2" w:rsidRDefault="00E90085">
            <w:r>
              <w:t xml:space="preserve">Involving students and other teachers in the reflection and critical assessment of </w:t>
            </w:r>
            <w:proofErr w:type="spellStart"/>
            <w:r>
              <w:t>elivered</w:t>
            </w:r>
            <w:proofErr w:type="spellEnd"/>
            <w:r>
              <w:t xml:space="preserve"> STEAME projects. </w:t>
            </w:r>
          </w:p>
        </w:tc>
        <w:tc>
          <w:tcPr>
            <w:tcW w:w="1843" w:type="dxa"/>
            <w:shd w:val="clear" w:color="auto" w:fill="auto"/>
            <w:tcMar>
              <w:top w:w="100" w:type="dxa"/>
              <w:left w:w="100" w:type="dxa"/>
              <w:bottom w:w="100" w:type="dxa"/>
              <w:right w:w="100" w:type="dxa"/>
            </w:tcMar>
          </w:tcPr>
          <w:p w14:paraId="64E1E543" w14:textId="77777777" w:rsidR="00D63AF2" w:rsidRDefault="00E90085">
            <w:pPr>
              <w:rPr>
                <w:sz w:val="20"/>
                <w:szCs w:val="20"/>
              </w:rPr>
            </w:pPr>
            <w:r>
              <w:rPr>
                <w:sz w:val="20"/>
                <w:szCs w:val="20"/>
              </w:rPr>
              <w:t>10.3.3.</w:t>
            </w:r>
          </w:p>
          <w:p w14:paraId="49252A75" w14:textId="77777777" w:rsidR="00D63AF2" w:rsidRDefault="00E90085">
            <w:pPr>
              <w:rPr>
                <w:sz w:val="20"/>
                <w:szCs w:val="20"/>
              </w:rPr>
            </w:pPr>
            <w:r>
              <w:rPr>
                <w:sz w:val="20"/>
                <w:szCs w:val="20"/>
              </w:rPr>
              <w:t xml:space="preserve">Involving students, other teachers and other stakeholders in the reflection and critical assessment of delivered STEAME projects. </w:t>
            </w:r>
          </w:p>
        </w:tc>
        <w:tc>
          <w:tcPr>
            <w:tcW w:w="1276" w:type="dxa"/>
            <w:shd w:val="clear" w:color="auto" w:fill="DAE9F7"/>
          </w:tcPr>
          <w:p w14:paraId="31DAB2A8" w14:textId="77777777" w:rsidR="00D63AF2" w:rsidRDefault="00D63AF2">
            <w:pPr>
              <w:rPr>
                <w:sz w:val="20"/>
                <w:szCs w:val="20"/>
              </w:rPr>
            </w:pPr>
          </w:p>
        </w:tc>
        <w:tc>
          <w:tcPr>
            <w:tcW w:w="1701" w:type="dxa"/>
          </w:tcPr>
          <w:p w14:paraId="2E049CF1" w14:textId="77777777" w:rsidR="00D63AF2" w:rsidRDefault="00D63AF2">
            <w:pPr>
              <w:rPr>
                <w:sz w:val="20"/>
                <w:szCs w:val="20"/>
              </w:rPr>
            </w:pPr>
          </w:p>
        </w:tc>
      </w:tr>
      <w:tr w:rsidR="00D63AF2" w14:paraId="751CA8CD" w14:textId="77777777">
        <w:trPr>
          <w:trHeight w:val="505"/>
        </w:trPr>
        <w:tc>
          <w:tcPr>
            <w:tcW w:w="1833" w:type="dxa"/>
            <w:shd w:val="clear" w:color="auto" w:fill="auto"/>
            <w:tcMar>
              <w:top w:w="100" w:type="dxa"/>
              <w:left w:w="100" w:type="dxa"/>
              <w:bottom w:w="100" w:type="dxa"/>
              <w:right w:w="100" w:type="dxa"/>
            </w:tcMar>
          </w:tcPr>
          <w:p w14:paraId="2A4F080D" w14:textId="77777777" w:rsidR="00D63AF2" w:rsidRDefault="00E90085">
            <w:pPr>
              <w:widowControl w:val="0"/>
              <w:pBdr>
                <w:top w:val="nil"/>
                <w:left w:val="nil"/>
                <w:bottom w:val="nil"/>
                <w:right w:val="nil"/>
                <w:between w:val="nil"/>
              </w:pBdr>
              <w:spacing w:after="0" w:line="276" w:lineRule="auto"/>
            </w:pPr>
            <w:r>
              <w:t>Min-</w:t>
            </w:r>
            <w:r>
              <w:t>Max score</w:t>
            </w:r>
          </w:p>
        </w:tc>
        <w:tc>
          <w:tcPr>
            <w:tcW w:w="1559" w:type="dxa"/>
            <w:shd w:val="clear" w:color="auto" w:fill="auto"/>
            <w:tcMar>
              <w:top w:w="100" w:type="dxa"/>
              <w:left w:w="100" w:type="dxa"/>
              <w:bottom w:w="100" w:type="dxa"/>
              <w:right w:w="100" w:type="dxa"/>
            </w:tcMar>
          </w:tcPr>
          <w:p w14:paraId="34F49206" w14:textId="77777777" w:rsidR="00D63AF2" w:rsidRDefault="00E90085">
            <w:r>
              <w:t>39</w:t>
            </w:r>
          </w:p>
        </w:tc>
        <w:tc>
          <w:tcPr>
            <w:tcW w:w="1701" w:type="dxa"/>
            <w:shd w:val="clear" w:color="auto" w:fill="auto"/>
            <w:tcMar>
              <w:top w:w="100" w:type="dxa"/>
              <w:left w:w="100" w:type="dxa"/>
              <w:bottom w:w="100" w:type="dxa"/>
              <w:right w:w="100" w:type="dxa"/>
            </w:tcMar>
          </w:tcPr>
          <w:p w14:paraId="2592BC9C" w14:textId="77777777" w:rsidR="00D63AF2" w:rsidRDefault="00D63AF2"/>
        </w:tc>
        <w:tc>
          <w:tcPr>
            <w:tcW w:w="1843" w:type="dxa"/>
            <w:shd w:val="clear" w:color="auto" w:fill="auto"/>
            <w:tcMar>
              <w:top w:w="100" w:type="dxa"/>
              <w:left w:w="100" w:type="dxa"/>
              <w:bottom w:w="100" w:type="dxa"/>
              <w:right w:w="100" w:type="dxa"/>
            </w:tcMar>
          </w:tcPr>
          <w:p w14:paraId="095A6AA4" w14:textId="77777777" w:rsidR="00D63AF2" w:rsidRDefault="00E90085">
            <w:pPr>
              <w:rPr>
                <w:sz w:val="20"/>
                <w:szCs w:val="20"/>
              </w:rPr>
            </w:pPr>
            <w:r>
              <w:rPr>
                <w:sz w:val="20"/>
                <w:szCs w:val="20"/>
              </w:rPr>
              <w:t>45</w:t>
            </w:r>
          </w:p>
        </w:tc>
        <w:tc>
          <w:tcPr>
            <w:tcW w:w="1276" w:type="dxa"/>
            <w:shd w:val="clear" w:color="auto" w:fill="DAE9F7"/>
          </w:tcPr>
          <w:p w14:paraId="58ECD481" w14:textId="77777777" w:rsidR="00D63AF2" w:rsidRDefault="00D63AF2">
            <w:pPr>
              <w:rPr>
                <w:sz w:val="20"/>
                <w:szCs w:val="20"/>
              </w:rPr>
            </w:pPr>
          </w:p>
          <w:p w14:paraId="6CB9D15E" w14:textId="28A83B04" w:rsidR="00CF76C0" w:rsidRDefault="00CF76C0">
            <w:pPr>
              <w:rPr>
                <w:sz w:val="20"/>
                <w:szCs w:val="20"/>
              </w:rPr>
            </w:pPr>
          </w:p>
        </w:tc>
        <w:tc>
          <w:tcPr>
            <w:tcW w:w="1701" w:type="dxa"/>
          </w:tcPr>
          <w:p w14:paraId="2FA20167" w14:textId="77777777" w:rsidR="00D63AF2" w:rsidRDefault="00D63AF2">
            <w:pPr>
              <w:rPr>
                <w:sz w:val="20"/>
                <w:szCs w:val="20"/>
              </w:rPr>
            </w:pPr>
          </w:p>
        </w:tc>
      </w:tr>
      <w:tr w:rsidR="00D63AF2" w14:paraId="77AD2634" w14:textId="77777777">
        <w:trPr>
          <w:trHeight w:val="420"/>
        </w:trPr>
        <w:tc>
          <w:tcPr>
            <w:tcW w:w="1833" w:type="dxa"/>
            <w:vMerge w:val="restart"/>
            <w:shd w:val="clear" w:color="auto" w:fill="auto"/>
            <w:tcMar>
              <w:top w:w="100" w:type="dxa"/>
              <w:left w:w="100" w:type="dxa"/>
              <w:bottom w:w="100" w:type="dxa"/>
              <w:right w:w="100" w:type="dxa"/>
            </w:tcMar>
          </w:tcPr>
          <w:p w14:paraId="6784BF40" w14:textId="77777777" w:rsidR="00D63AF2" w:rsidRDefault="00E90085">
            <w:r>
              <w:rPr>
                <w:b/>
              </w:rPr>
              <w:lastRenderedPageBreak/>
              <w:t>Competence 11: Apply creativity and innovation in STEAME projects</w:t>
            </w:r>
          </w:p>
        </w:tc>
        <w:tc>
          <w:tcPr>
            <w:tcW w:w="1559" w:type="dxa"/>
            <w:shd w:val="clear" w:color="auto" w:fill="auto"/>
            <w:tcMar>
              <w:top w:w="100" w:type="dxa"/>
              <w:left w:w="100" w:type="dxa"/>
              <w:bottom w:w="100" w:type="dxa"/>
              <w:right w:w="100" w:type="dxa"/>
            </w:tcMar>
          </w:tcPr>
          <w:p w14:paraId="6AA9E0F9" w14:textId="77777777" w:rsidR="00D63AF2" w:rsidRDefault="00E90085">
            <w:pPr>
              <w:spacing w:after="0"/>
              <w:jc w:val="center"/>
              <w:rPr>
                <w:sz w:val="21"/>
                <w:szCs w:val="21"/>
              </w:rPr>
            </w:pPr>
            <w:r>
              <w:rPr>
                <w:b/>
                <w:sz w:val="24"/>
                <w:szCs w:val="24"/>
              </w:rPr>
              <w:t>Level 1</w:t>
            </w:r>
          </w:p>
        </w:tc>
        <w:tc>
          <w:tcPr>
            <w:tcW w:w="1701" w:type="dxa"/>
            <w:shd w:val="clear" w:color="auto" w:fill="auto"/>
            <w:tcMar>
              <w:top w:w="100" w:type="dxa"/>
              <w:left w:w="100" w:type="dxa"/>
              <w:bottom w:w="100" w:type="dxa"/>
              <w:right w:w="100" w:type="dxa"/>
            </w:tcMar>
          </w:tcPr>
          <w:p w14:paraId="1228B1C9" w14:textId="77777777" w:rsidR="00D63AF2" w:rsidRDefault="00E90085">
            <w:pPr>
              <w:spacing w:after="0"/>
              <w:jc w:val="center"/>
              <w:rPr>
                <w:sz w:val="21"/>
                <w:szCs w:val="21"/>
              </w:rPr>
            </w:pPr>
            <w:r>
              <w:rPr>
                <w:b/>
                <w:sz w:val="24"/>
                <w:szCs w:val="24"/>
              </w:rPr>
              <w:t>Level 2</w:t>
            </w:r>
          </w:p>
        </w:tc>
        <w:tc>
          <w:tcPr>
            <w:tcW w:w="1843" w:type="dxa"/>
            <w:shd w:val="clear" w:color="auto" w:fill="auto"/>
            <w:tcMar>
              <w:top w:w="100" w:type="dxa"/>
              <w:left w:w="100" w:type="dxa"/>
              <w:bottom w:w="100" w:type="dxa"/>
              <w:right w:w="100" w:type="dxa"/>
            </w:tcMar>
          </w:tcPr>
          <w:p w14:paraId="3E393320" w14:textId="77777777" w:rsidR="00D63AF2" w:rsidRDefault="00E90085">
            <w:pPr>
              <w:spacing w:after="0"/>
              <w:jc w:val="center"/>
              <w:rPr>
                <w:sz w:val="21"/>
                <w:szCs w:val="21"/>
              </w:rPr>
            </w:pPr>
            <w:r>
              <w:rPr>
                <w:b/>
                <w:sz w:val="24"/>
                <w:szCs w:val="24"/>
              </w:rPr>
              <w:t>Level 3</w:t>
            </w:r>
          </w:p>
        </w:tc>
        <w:tc>
          <w:tcPr>
            <w:tcW w:w="1276" w:type="dxa"/>
            <w:shd w:val="clear" w:color="auto" w:fill="DAE9F7"/>
          </w:tcPr>
          <w:p w14:paraId="336B3AED" w14:textId="77777777" w:rsidR="00D63AF2" w:rsidRDefault="00D63AF2">
            <w:pPr>
              <w:spacing w:after="0"/>
              <w:jc w:val="center"/>
              <w:rPr>
                <w:b/>
                <w:sz w:val="24"/>
                <w:szCs w:val="24"/>
              </w:rPr>
            </w:pPr>
          </w:p>
        </w:tc>
        <w:tc>
          <w:tcPr>
            <w:tcW w:w="1701" w:type="dxa"/>
          </w:tcPr>
          <w:p w14:paraId="33C069F2" w14:textId="77777777" w:rsidR="00D63AF2" w:rsidRDefault="00D63AF2">
            <w:pPr>
              <w:spacing w:after="0"/>
              <w:jc w:val="center"/>
              <w:rPr>
                <w:b/>
                <w:sz w:val="24"/>
                <w:szCs w:val="24"/>
              </w:rPr>
            </w:pPr>
          </w:p>
        </w:tc>
      </w:tr>
      <w:tr w:rsidR="00D63AF2" w14:paraId="2D6BAFD9" w14:textId="77777777">
        <w:trPr>
          <w:trHeight w:val="420"/>
        </w:trPr>
        <w:tc>
          <w:tcPr>
            <w:tcW w:w="1833" w:type="dxa"/>
            <w:vMerge/>
            <w:shd w:val="clear" w:color="auto" w:fill="auto"/>
            <w:tcMar>
              <w:top w:w="100" w:type="dxa"/>
              <w:left w:w="100" w:type="dxa"/>
              <w:bottom w:w="100" w:type="dxa"/>
              <w:right w:w="100" w:type="dxa"/>
            </w:tcMar>
          </w:tcPr>
          <w:p w14:paraId="489F890F" w14:textId="77777777" w:rsidR="00D63AF2" w:rsidRDefault="00D63AF2">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2B59DB25" w14:textId="77777777" w:rsidR="00D63AF2" w:rsidRDefault="00E90085">
            <w:pPr>
              <w:spacing w:after="0"/>
              <w:rPr>
                <w:sz w:val="21"/>
                <w:szCs w:val="21"/>
              </w:rPr>
            </w:pPr>
            <w:r>
              <w:rPr>
                <w:sz w:val="21"/>
                <w:szCs w:val="21"/>
              </w:rPr>
              <w:t>11.1.1.</w:t>
            </w:r>
          </w:p>
          <w:p w14:paraId="3138D3FD" w14:textId="77777777" w:rsidR="00D63AF2" w:rsidRDefault="00E90085">
            <w:pPr>
              <w:spacing w:after="0"/>
              <w:rPr>
                <w:sz w:val="21"/>
                <w:szCs w:val="21"/>
              </w:rPr>
            </w:pPr>
            <w:r>
              <w:rPr>
                <w:sz w:val="21"/>
                <w:szCs w:val="21"/>
              </w:rPr>
              <w:t>Awareness that STEAME projects are not innovative in nature, but that thinking outside of the box is needed to ensure their added value.</w:t>
            </w:r>
          </w:p>
        </w:tc>
        <w:tc>
          <w:tcPr>
            <w:tcW w:w="1701" w:type="dxa"/>
            <w:shd w:val="clear" w:color="auto" w:fill="auto"/>
            <w:tcMar>
              <w:top w:w="100" w:type="dxa"/>
              <w:left w:w="100" w:type="dxa"/>
              <w:bottom w:w="100" w:type="dxa"/>
              <w:right w:w="100" w:type="dxa"/>
            </w:tcMar>
          </w:tcPr>
          <w:p w14:paraId="6C295791" w14:textId="77777777" w:rsidR="00D63AF2" w:rsidRDefault="00E90085">
            <w:pPr>
              <w:spacing w:after="0"/>
              <w:rPr>
                <w:sz w:val="21"/>
                <w:szCs w:val="21"/>
              </w:rPr>
            </w:pPr>
            <w:r>
              <w:rPr>
                <w:sz w:val="21"/>
                <w:szCs w:val="21"/>
              </w:rPr>
              <w:t>11.2.1.</w:t>
            </w:r>
          </w:p>
          <w:p w14:paraId="09113A88" w14:textId="77777777" w:rsidR="00D63AF2" w:rsidRDefault="00E90085">
            <w:pPr>
              <w:spacing w:after="0"/>
              <w:rPr>
                <w:sz w:val="21"/>
                <w:szCs w:val="21"/>
              </w:rPr>
            </w:pPr>
            <w:r>
              <w:rPr>
                <w:sz w:val="21"/>
                <w:szCs w:val="21"/>
              </w:rPr>
              <w:t>Thinking outside of the box to ensure the added value of STEAME projects.</w:t>
            </w:r>
          </w:p>
        </w:tc>
        <w:tc>
          <w:tcPr>
            <w:tcW w:w="1843" w:type="dxa"/>
            <w:shd w:val="clear" w:color="auto" w:fill="auto"/>
            <w:tcMar>
              <w:top w:w="100" w:type="dxa"/>
              <w:left w:w="100" w:type="dxa"/>
              <w:bottom w:w="100" w:type="dxa"/>
              <w:right w:w="100" w:type="dxa"/>
            </w:tcMar>
          </w:tcPr>
          <w:p w14:paraId="74FF39C3" w14:textId="77777777" w:rsidR="00D63AF2" w:rsidRDefault="00E90085">
            <w:pPr>
              <w:spacing w:after="0"/>
              <w:rPr>
                <w:sz w:val="21"/>
                <w:szCs w:val="21"/>
              </w:rPr>
            </w:pPr>
            <w:r>
              <w:rPr>
                <w:sz w:val="21"/>
                <w:szCs w:val="21"/>
              </w:rPr>
              <w:t>11.3.1.</w:t>
            </w:r>
          </w:p>
          <w:p w14:paraId="7E57DD2E" w14:textId="77777777" w:rsidR="00D63AF2" w:rsidRDefault="00E90085">
            <w:pPr>
              <w:spacing w:after="0"/>
              <w:rPr>
                <w:sz w:val="21"/>
                <w:szCs w:val="21"/>
              </w:rPr>
            </w:pPr>
            <w:r>
              <w:rPr>
                <w:sz w:val="21"/>
                <w:szCs w:val="21"/>
              </w:rPr>
              <w:t>Thinking outside of the box a</w:t>
            </w:r>
            <w:r>
              <w:rPr>
                <w:sz w:val="21"/>
                <w:szCs w:val="21"/>
              </w:rPr>
              <w:t>nd establishing mechanisms to ensure the added value and sustainability of STEAME projects</w:t>
            </w:r>
          </w:p>
        </w:tc>
        <w:tc>
          <w:tcPr>
            <w:tcW w:w="1276" w:type="dxa"/>
            <w:shd w:val="clear" w:color="auto" w:fill="DAE9F7"/>
          </w:tcPr>
          <w:p w14:paraId="0BCD2AEB" w14:textId="77777777" w:rsidR="00D63AF2" w:rsidRDefault="00D63AF2">
            <w:pPr>
              <w:spacing w:after="0"/>
              <w:rPr>
                <w:sz w:val="21"/>
                <w:szCs w:val="21"/>
              </w:rPr>
            </w:pPr>
          </w:p>
        </w:tc>
        <w:tc>
          <w:tcPr>
            <w:tcW w:w="1701" w:type="dxa"/>
          </w:tcPr>
          <w:p w14:paraId="58F440ED" w14:textId="77777777" w:rsidR="00D63AF2" w:rsidRDefault="00D63AF2">
            <w:pPr>
              <w:spacing w:after="0"/>
              <w:rPr>
                <w:sz w:val="21"/>
                <w:szCs w:val="21"/>
              </w:rPr>
            </w:pPr>
          </w:p>
        </w:tc>
      </w:tr>
      <w:tr w:rsidR="00D63AF2" w14:paraId="0F36BAE6" w14:textId="77777777">
        <w:trPr>
          <w:trHeight w:val="420"/>
        </w:trPr>
        <w:tc>
          <w:tcPr>
            <w:tcW w:w="1833" w:type="dxa"/>
            <w:vMerge/>
            <w:shd w:val="clear" w:color="auto" w:fill="auto"/>
            <w:tcMar>
              <w:top w:w="100" w:type="dxa"/>
              <w:left w:w="100" w:type="dxa"/>
              <w:bottom w:w="100" w:type="dxa"/>
              <w:right w:w="100" w:type="dxa"/>
            </w:tcMar>
          </w:tcPr>
          <w:p w14:paraId="1745D2F4" w14:textId="77777777" w:rsidR="00D63AF2" w:rsidRDefault="00D63AF2">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6CBA9A2D" w14:textId="77777777" w:rsidR="00D63AF2" w:rsidRDefault="00E90085">
            <w:pPr>
              <w:spacing w:after="0"/>
              <w:rPr>
                <w:sz w:val="21"/>
                <w:szCs w:val="21"/>
              </w:rPr>
            </w:pPr>
            <w:r>
              <w:rPr>
                <w:sz w:val="21"/>
                <w:szCs w:val="21"/>
              </w:rPr>
              <w:t>11.1.2.</w:t>
            </w:r>
          </w:p>
          <w:p w14:paraId="4DB9B1C0" w14:textId="77777777" w:rsidR="00D63AF2" w:rsidRDefault="00E90085">
            <w:pPr>
              <w:spacing w:after="0"/>
              <w:rPr>
                <w:sz w:val="21"/>
                <w:szCs w:val="21"/>
              </w:rPr>
            </w:pPr>
            <w:r>
              <w:rPr>
                <w:sz w:val="21"/>
                <w:szCs w:val="21"/>
              </w:rPr>
              <w:t>Openness to incorporate changes and modifications in the design, implementation, or evaluation of STEAME projects.</w:t>
            </w:r>
          </w:p>
        </w:tc>
        <w:tc>
          <w:tcPr>
            <w:tcW w:w="1701" w:type="dxa"/>
            <w:shd w:val="clear" w:color="auto" w:fill="auto"/>
            <w:tcMar>
              <w:top w:w="100" w:type="dxa"/>
              <w:left w:w="100" w:type="dxa"/>
              <w:bottom w:w="100" w:type="dxa"/>
              <w:right w:w="100" w:type="dxa"/>
            </w:tcMar>
          </w:tcPr>
          <w:p w14:paraId="67E4E0E6" w14:textId="77777777" w:rsidR="00D63AF2" w:rsidRDefault="00E90085">
            <w:pPr>
              <w:spacing w:after="0"/>
              <w:rPr>
                <w:sz w:val="21"/>
                <w:szCs w:val="21"/>
              </w:rPr>
            </w:pPr>
            <w:r>
              <w:rPr>
                <w:sz w:val="21"/>
                <w:szCs w:val="21"/>
              </w:rPr>
              <w:t>11.2.2.</w:t>
            </w:r>
          </w:p>
          <w:p w14:paraId="5294C2B4" w14:textId="77777777" w:rsidR="00D63AF2" w:rsidRDefault="00E90085">
            <w:pPr>
              <w:spacing w:after="0"/>
              <w:rPr>
                <w:sz w:val="21"/>
                <w:szCs w:val="21"/>
              </w:rPr>
            </w:pPr>
            <w:r>
              <w:rPr>
                <w:sz w:val="21"/>
                <w:szCs w:val="21"/>
              </w:rPr>
              <w:t>Partially incorporating changes in the design, implementation, or evaluation of STEAME projects.</w:t>
            </w:r>
          </w:p>
        </w:tc>
        <w:tc>
          <w:tcPr>
            <w:tcW w:w="1843" w:type="dxa"/>
            <w:shd w:val="clear" w:color="auto" w:fill="auto"/>
            <w:tcMar>
              <w:top w:w="100" w:type="dxa"/>
              <w:left w:w="100" w:type="dxa"/>
              <w:bottom w:w="100" w:type="dxa"/>
              <w:right w:w="100" w:type="dxa"/>
            </w:tcMar>
          </w:tcPr>
          <w:p w14:paraId="2FFE437E" w14:textId="77777777" w:rsidR="00D63AF2" w:rsidRDefault="00E90085">
            <w:pPr>
              <w:spacing w:after="0"/>
              <w:rPr>
                <w:sz w:val="21"/>
                <w:szCs w:val="21"/>
              </w:rPr>
            </w:pPr>
            <w:r>
              <w:rPr>
                <w:sz w:val="21"/>
                <w:szCs w:val="21"/>
              </w:rPr>
              <w:t>11.3.2.</w:t>
            </w:r>
          </w:p>
          <w:p w14:paraId="486FF2EB" w14:textId="77777777" w:rsidR="00D63AF2" w:rsidRDefault="00E90085">
            <w:pPr>
              <w:spacing w:after="0"/>
              <w:rPr>
                <w:sz w:val="21"/>
                <w:szCs w:val="21"/>
              </w:rPr>
            </w:pPr>
            <w:r>
              <w:rPr>
                <w:sz w:val="21"/>
                <w:szCs w:val="21"/>
              </w:rPr>
              <w:t>Systematically reviewing and incorporating changes and innovations in both the design and implementation and evaluation of STEAME projects.</w:t>
            </w:r>
          </w:p>
        </w:tc>
        <w:tc>
          <w:tcPr>
            <w:tcW w:w="1276" w:type="dxa"/>
            <w:shd w:val="clear" w:color="auto" w:fill="DAE9F7"/>
          </w:tcPr>
          <w:p w14:paraId="09C6F96A" w14:textId="77777777" w:rsidR="00D63AF2" w:rsidRDefault="00D63AF2">
            <w:pPr>
              <w:spacing w:after="0"/>
              <w:rPr>
                <w:sz w:val="21"/>
                <w:szCs w:val="21"/>
              </w:rPr>
            </w:pPr>
          </w:p>
        </w:tc>
        <w:tc>
          <w:tcPr>
            <w:tcW w:w="1701" w:type="dxa"/>
          </w:tcPr>
          <w:p w14:paraId="315B1B65" w14:textId="77777777" w:rsidR="00D63AF2" w:rsidRDefault="00D63AF2">
            <w:pPr>
              <w:spacing w:after="0"/>
              <w:rPr>
                <w:sz w:val="21"/>
                <w:szCs w:val="21"/>
              </w:rPr>
            </w:pPr>
          </w:p>
        </w:tc>
      </w:tr>
      <w:tr w:rsidR="00D63AF2" w14:paraId="2F8A8E20" w14:textId="77777777">
        <w:trPr>
          <w:trHeight w:val="420"/>
        </w:trPr>
        <w:tc>
          <w:tcPr>
            <w:tcW w:w="1833" w:type="dxa"/>
            <w:vMerge/>
            <w:shd w:val="clear" w:color="auto" w:fill="auto"/>
            <w:tcMar>
              <w:top w:w="100" w:type="dxa"/>
              <w:left w:w="100" w:type="dxa"/>
              <w:bottom w:w="100" w:type="dxa"/>
              <w:right w:w="100" w:type="dxa"/>
            </w:tcMar>
          </w:tcPr>
          <w:p w14:paraId="41ACCECA" w14:textId="77777777" w:rsidR="00D63AF2" w:rsidRDefault="00D63AF2">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1D85EEEE" w14:textId="77777777" w:rsidR="00D63AF2" w:rsidRDefault="00E90085">
            <w:pPr>
              <w:spacing w:after="0"/>
              <w:rPr>
                <w:sz w:val="21"/>
                <w:szCs w:val="21"/>
              </w:rPr>
            </w:pPr>
            <w:r>
              <w:rPr>
                <w:sz w:val="21"/>
                <w:szCs w:val="21"/>
              </w:rPr>
              <w:t>11.1.3.</w:t>
            </w:r>
          </w:p>
          <w:p w14:paraId="362BE83E" w14:textId="77777777" w:rsidR="00D63AF2" w:rsidRDefault="00E90085">
            <w:pPr>
              <w:spacing w:after="0"/>
              <w:rPr>
                <w:sz w:val="21"/>
                <w:szCs w:val="21"/>
              </w:rPr>
            </w:pPr>
            <w:r>
              <w:rPr>
                <w:sz w:val="21"/>
                <w:szCs w:val="21"/>
              </w:rPr>
              <w:t>Using innovative tools, resources, or methods in an intuitive way.</w:t>
            </w:r>
          </w:p>
        </w:tc>
        <w:tc>
          <w:tcPr>
            <w:tcW w:w="1701" w:type="dxa"/>
            <w:shd w:val="clear" w:color="auto" w:fill="auto"/>
            <w:tcMar>
              <w:top w:w="100" w:type="dxa"/>
              <w:left w:w="100" w:type="dxa"/>
              <w:bottom w:w="100" w:type="dxa"/>
              <w:right w:w="100" w:type="dxa"/>
            </w:tcMar>
          </w:tcPr>
          <w:p w14:paraId="4D796CD0" w14:textId="77777777" w:rsidR="00D63AF2" w:rsidRDefault="00E90085">
            <w:pPr>
              <w:spacing w:after="0"/>
              <w:rPr>
                <w:sz w:val="21"/>
                <w:szCs w:val="21"/>
              </w:rPr>
            </w:pPr>
            <w:r>
              <w:rPr>
                <w:sz w:val="21"/>
                <w:szCs w:val="21"/>
              </w:rPr>
              <w:t>11.2.3.</w:t>
            </w:r>
          </w:p>
          <w:p w14:paraId="46503CAE" w14:textId="77777777" w:rsidR="00D63AF2" w:rsidRDefault="00E90085">
            <w:pPr>
              <w:spacing w:after="0"/>
              <w:rPr>
                <w:sz w:val="21"/>
                <w:szCs w:val="21"/>
              </w:rPr>
            </w:pPr>
            <w:r>
              <w:rPr>
                <w:sz w:val="21"/>
                <w:szCs w:val="21"/>
              </w:rPr>
              <w:t>Using innovative tools, resources, or methods in a reasoned way.</w:t>
            </w:r>
          </w:p>
        </w:tc>
        <w:tc>
          <w:tcPr>
            <w:tcW w:w="1843" w:type="dxa"/>
            <w:shd w:val="clear" w:color="auto" w:fill="auto"/>
            <w:tcMar>
              <w:top w:w="100" w:type="dxa"/>
              <w:left w:w="100" w:type="dxa"/>
              <w:bottom w:w="100" w:type="dxa"/>
              <w:right w:w="100" w:type="dxa"/>
            </w:tcMar>
          </w:tcPr>
          <w:p w14:paraId="0F34C63E" w14:textId="77777777" w:rsidR="00D63AF2" w:rsidRDefault="00E90085">
            <w:pPr>
              <w:spacing w:after="0"/>
              <w:rPr>
                <w:sz w:val="21"/>
                <w:szCs w:val="21"/>
              </w:rPr>
            </w:pPr>
            <w:r>
              <w:rPr>
                <w:sz w:val="21"/>
                <w:szCs w:val="21"/>
              </w:rPr>
              <w:t>11.3.3.</w:t>
            </w:r>
          </w:p>
          <w:p w14:paraId="76A5E2A1" w14:textId="77777777" w:rsidR="00D63AF2" w:rsidRDefault="00E90085">
            <w:pPr>
              <w:spacing w:after="0"/>
              <w:rPr>
                <w:sz w:val="21"/>
                <w:szCs w:val="21"/>
              </w:rPr>
            </w:pPr>
            <w:r>
              <w:rPr>
                <w:sz w:val="21"/>
                <w:szCs w:val="21"/>
              </w:rPr>
              <w:t>Proactively searching for and using innovative tools, resources, or methods in a reasoned way and for the constant improvement of the learning process.</w:t>
            </w:r>
          </w:p>
        </w:tc>
        <w:tc>
          <w:tcPr>
            <w:tcW w:w="1276" w:type="dxa"/>
            <w:shd w:val="clear" w:color="auto" w:fill="DAE9F7"/>
          </w:tcPr>
          <w:p w14:paraId="54F43DD6" w14:textId="77777777" w:rsidR="00D63AF2" w:rsidRDefault="00D63AF2">
            <w:pPr>
              <w:spacing w:after="0"/>
              <w:rPr>
                <w:sz w:val="21"/>
                <w:szCs w:val="21"/>
              </w:rPr>
            </w:pPr>
          </w:p>
        </w:tc>
        <w:tc>
          <w:tcPr>
            <w:tcW w:w="1701" w:type="dxa"/>
          </w:tcPr>
          <w:p w14:paraId="38F5249E" w14:textId="77777777" w:rsidR="00D63AF2" w:rsidRDefault="00D63AF2">
            <w:pPr>
              <w:spacing w:after="0"/>
              <w:rPr>
                <w:sz w:val="21"/>
                <w:szCs w:val="21"/>
              </w:rPr>
            </w:pPr>
          </w:p>
        </w:tc>
      </w:tr>
      <w:tr w:rsidR="00D63AF2" w14:paraId="2744157A" w14:textId="77777777">
        <w:trPr>
          <w:trHeight w:val="420"/>
        </w:trPr>
        <w:tc>
          <w:tcPr>
            <w:tcW w:w="1833" w:type="dxa"/>
            <w:shd w:val="clear" w:color="auto" w:fill="auto"/>
            <w:tcMar>
              <w:top w:w="100" w:type="dxa"/>
              <w:left w:w="100" w:type="dxa"/>
              <w:bottom w:w="100" w:type="dxa"/>
              <w:right w:w="100" w:type="dxa"/>
            </w:tcMar>
          </w:tcPr>
          <w:p w14:paraId="717B3B76" w14:textId="77777777" w:rsidR="00D63AF2" w:rsidRDefault="00E90085">
            <w:pPr>
              <w:widowControl w:val="0"/>
              <w:pBdr>
                <w:top w:val="nil"/>
                <w:left w:val="nil"/>
                <w:bottom w:val="nil"/>
                <w:right w:val="nil"/>
                <w:between w:val="nil"/>
              </w:pBdr>
              <w:spacing w:after="0" w:line="276" w:lineRule="auto"/>
              <w:rPr>
                <w:sz w:val="21"/>
                <w:szCs w:val="21"/>
              </w:rPr>
            </w:pPr>
            <w:r>
              <w:rPr>
                <w:sz w:val="21"/>
                <w:szCs w:val="21"/>
              </w:rPr>
              <w:t>Min-Max score</w:t>
            </w:r>
          </w:p>
        </w:tc>
        <w:tc>
          <w:tcPr>
            <w:tcW w:w="1559" w:type="dxa"/>
            <w:shd w:val="clear" w:color="auto" w:fill="auto"/>
            <w:tcMar>
              <w:top w:w="100" w:type="dxa"/>
              <w:left w:w="100" w:type="dxa"/>
              <w:bottom w:w="100" w:type="dxa"/>
              <w:right w:w="100" w:type="dxa"/>
            </w:tcMar>
          </w:tcPr>
          <w:p w14:paraId="1FA515E8" w14:textId="77777777" w:rsidR="00D63AF2" w:rsidRDefault="00E90085">
            <w:pPr>
              <w:spacing w:after="0"/>
              <w:rPr>
                <w:sz w:val="21"/>
                <w:szCs w:val="21"/>
              </w:rPr>
            </w:pPr>
            <w:r>
              <w:rPr>
                <w:sz w:val="21"/>
                <w:szCs w:val="21"/>
              </w:rPr>
              <w:t>42</w:t>
            </w:r>
          </w:p>
        </w:tc>
        <w:tc>
          <w:tcPr>
            <w:tcW w:w="1701" w:type="dxa"/>
            <w:shd w:val="clear" w:color="auto" w:fill="auto"/>
            <w:tcMar>
              <w:top w:w="100" w:type="dxa"/>
              <w:left w:w="100" w:type="dxa"/>
              <w:bottom w:w="100" w:type="dxa"/>
              <w:right w:w="100" w:type="dxa"/>
            </w:tcMar>
          </w:tcPr>
          <w:p w14:paraId="1B461876" w14:textId="77777777" w:rsidR="00D63AF2" w:rsidRDefault="00D63AF2">
            <w:pPr>
              <w:spacing w:after="0"/>
              <w:rPr>
                <w:sz w:val="21"/>
                <w:szCs w:val="21"/>
              </w:rPr>
            </w:pPr>
          </w:p>
        </w:tc>
        <w:tc>
          <w:tcPr>
            <w:tcW w:w="1843" w:type="dxa"/>
            <w:shd w:val="clear" w:color="auto" w:fill="auto"/>
            <w:tcMar>
              <w:top w:w="100" w:type="dxa"/>
              <w:left w:w="100" w:type="dxa"/>
              <w:bottom w:w="100" w:type="dxa"/>
              <w:right w:w="100" w:type="dxa"/>
            </w:tcMar>
          </w:tcPr>
          <w:p w14:paraId="6B251CAA" w14:textId="77777777" w:rsidR="00D63AF2" w:rsidRDefault="00E90085">
            <w:pPr>
              <w:spacing w:after="0"/>
              <w:rPr>
                <w:sz w:val="21"/>
                <w:szCs w:val="21"/>
              </w:rPr>
            </w:pPr>
            <w:r>
              <w:rPr>
                <w:sz w:val="21"/>
                <w:szCs w:val="21"/>
              </w:rPr>
              <w:t>48</w:t>
            </w:r>
          </w:p>
        </w:tc>
        <w:tc>
          <w:tcPr>
            <w:tcW w:w="1276" w:type="dxa"/>
            <w:shd w:val="clear" w:color="auto" w:fill="DAE9F7"/>
          </w:tcPr>
          <w:p w14:paraId="09C98FA3" w14:textId="77777777" w:rsidR="00D63AF2" w:rsidRDefault="00D63AF2">
            <w:pPr>
              <w:spacing w:after="0"/>
              <w:rPr>
                <w:sz w:val="21"/>
                <w:szCs w:val="21"/>
              </w:rPr>
            </w:pPr>
          </w:p>
        </w:tc>
        <w:tc>
          <w:tcPr>
            <w:tcW w:w="1701" w:type="dxa"/>
          </w:tcPr>
          <w:p w14:paraId="149806A8" w14:textId="77777777" w:rsidR="00D63AF2" w:rsidRDefault="00D63AF2">
            <w:pPr>
              <w:spacing w:after="0"/>
              <w:rPr>
                <w:sz w:val="21"/>
                <w:szCs w:val="21"/>
              </w:rPr>
            </w:pPr>
          </w:p>
        </w:tc>
      </w:tr>
      <w:tr w:rsidR="00D63AF2" w14:paraId="77F2FCA7" w14:textId="77777777">
        <w:trPr>
          <w:trHeight w:val="420"/>
        </w:trPr>
        <w:tc>
          <w:tcPr>
            <w:tcW w:w="1833" w:type="dxa"/>
            <w:vMerge w:val="restart"/>
            <w:shd w:val="clear" w:color="auto" w:fill="auto"/>
            <w:tcMar>
              <w:top w:w="100" w:type="dxa"/>
              <w:left w:w="100" w:type="dxa"/>
              <w:bottom w:w="100" w:type="dxa"/>
              <w:right w:w="100" w:type="dxa"/>
            </w:tcMar>
          </w:tcPr>
          <w:p w14:paraId="79F8B6DE" w14:textId="77777777" w:rsidR="00D63AF2" w:rsidRDefault="00E90085">
            <w:r>
              <w:rPr>
                <w:b/>
              </w:rPr>
              <w:t>Competence 12: Keep learning about STEAME projects and share knowledge</w:t>
            </w:r>
          </w:p>
        </w:tc>
        <w:tc>
          <w:tcPr>
            <w:tcW w:w="1559" w:type="dxa"/>
            <w:shd w:val="clear" w:color="auto" w:fill="auto"/>
            <w:tcMar>
              <w:top w:w="100" w:type="dxa"/>
              <w:left w:w="100" w:type="dxa"/>
              <w:bottom w:w="100" w:type="dxa"/>
              <w:right w:w="100" w:type="dxa"/>
            </w:tcMar>
          </w:tcPr>
          <w:p w14:paraId="558C62C6" w14:textId="77777777" w:rsidR="00D63AF2" w:rsidRDefault="00E90085">
            <w:pPr>
              <w:spacing w:after="0"/>
              <w:jc w:val="center"/>
              <w:rPr>
                <w:sz w:val="21"/>
                <w:szCs w:val="21"/>
              </w:rPr>
            </w:pPr>
            <w:r>
              <w:rPr>
                <w:b/>
                <w:sz w:val="24"/>
                <w:szCs w:val="24"/>
              </w:rPr>
              <w:t>Level 1</w:t>
            </w:r>
          </w:p>
        </w:tc>
        <w:tc>
          <w:tcPr>
            <w:tcW w:w="1701" w:type="dxa"/>
            <w:shd w:val="clear" w:color="auto" w:fill="auto"/>
            <w:tcMar>
              <w:top w:w="100" w:type="dxa"/>
              <w:left w:w="100" w:type="dxa"/>
              <w:bottom w:w="100" w:type="dxa"/>
              <w:right w:w="100" w:type="dxa"/>
            </w:tcMar>
          </w:tcPr>
          <w:p w14:paraId="05B63726" w14:textId="77777777" w:rsidR="00D63AF2" w:rsidRDefault="00E90085">
            <w:pPr>
              <w:spacing w:after="0"/>
              <w:jc w:val="center"/>
              <w:rPr>
                <w:sz w:val="21"/>
                <w:szCs w:val="21"/>
              </w:rPr>
            </w:pPr>
            <w:r>
              <w:rPr>
                <w:b/>
                <w:sz w:val="24"/>
                <w:szCs w:val="24"/>
              </w:rPr>
              <w:t>Level 2</w:t>
            </w:r>
          </w:p>
        </w:tc>
        <w:tc>
          <w:tcPr>
            <w:tcW w:w="1843" w:type="dxa"/>
            <w:shd w:val="clear" w:color="auto" w:fill="auto"/>
            <w:tcMar>
              <w:top w:w="100" w:type="dxa"/>
              <w:left w:w="100" w:type="dxa"/>
              <w:bottom w:w="100" w:type="dxa"/>
              <w:right w:w="100" w:type="dxa"/>
            </w:tcMar>
          </w:tcPr>
          <w:p w14:paraId="3A6E71E4" w14:textId="77777777" w:rsidR="00D63AF2" w:rsidRDefault="00E90085">
            <w:pPr>
              <w:spacing w:after="0"/>
              <w:jc w:val="center"/>
              <w:rPr>
                <w:sz w:val="21"/>
                <w:szCs w:val="21"/>
              </w:rPr>
            </w:pPr>
            <w:r>
              <w:rPr>
                <w:b/>
                <w:sz w:val="24"/>
                <w:szCs w:val="24"/>
              </w:rPr>
              <w:t>Level 3</w:t>
            </w:r>
          </w:p>
        </w:tc>
        <w:tc>
          <w:tcPr>
            <w:tcW w:w="1276" w:type="dxa"/>
            <w:shd w:val="clear" w:color="auto" w:fill="DAE9F7"/>
          </w:tcPr>
          <w:p w14:paraId="3A13FD70" w14:textId="77777777" w:rsidR="00D63AF2" w:rsidRDefault="00D63AF2">
            <w:pPr>
              <w:spacing w:after="0"/>
              <w:jc w:val="center"/>
              <w:rPr>
                <w:b/>
                <w:sz w:val="24"/>
                <w:szCs w:val="24"/>
              </w:rPr>
            </w:pPr>
          </w:p>
        </w:tc>
        <w:tc>
          <w:tcPr>
            <w:tcW w:w="1701" w:type="dxa"/>
          </w:tcPr>
          <w:p w14:paraId="2BEE81B6" w14:textId="77777777" w:rsidR="00D63AF2" w:rsidRDefault="00D63AF2">
            <w:pPr>
              <w:spacing w:after="0"/>
              <w:jc w:val="center"/>
              <w:rPr>
                <w:b/>
                <w:sz w:val="24"/>
                <w:szCs w:val="24"/>
              </w:rPr>
            </w:pPr>
          </w:p>
        </w:tc>
      </w:tr>
      <w:tr w:rsidR="00D63AF2" w14:paraId="663444CD" w14:textId="77777777">
        <w:trPr>
          <w:trHeight w:val="420"/>
        </w:trPr>
        <w:tc>
          <w:tcPr>
            <w:tcW w:w="1833" w:type="dxa"/>
            <w:vMerge/>
            <w:shd w:val="clear" w:color="auto" w:fill="auto"/>
            <w:tcMar>
              <w:top w:w="100" w:type="dxa"/>
              <w:left w:w="100" w:type="dxa"/>
              <w:bottom w:w="100" w:type="dxa"/>
              <w:right w:w="100" w:type="dxa"/>
            </w:tcMar>
          </w:tcPr>
          <w:p w14:paraId="3FD39532" w14:textId="77777777" w:rsidR="00D63AF2" w:rsidRDefault="00D63AF2">
            <w:pPr>
              <w:widowControl w:val="0"/>
              <w:pBdr>
                <w:top w:val="nil"/>
                <w:left w:val="nil"/>
                <w:bottom w:val="nil"/>
                <w:right w:val="nil"/>
                <w:between w:val="nil"/>
              </w:pBdr>
              <w:spacing w:after="0" w:line="276" w:lineRule="auto"/>
              <w:rPr>
                <w:b/>
                <w:sz w:val="24"/>
                <w:szCs w:val="24"/>
              </w:rPr>
            </w:pPr>
          </w:p>
        </w:tc>
        <w:tc>
          <w:tcPr>
            <w:tcW w:w="1559" w:type="dxa"/>
            <w:shd w:val="clear" w:color="auto" w:fill="auto"/>
            <w:tcMar>
              <w:top w:w="100" w:type="dxa"/>
              <w:left w:w="100" w:type="dxa"/>
              <w:bottom w:w="100" w:type="dxa"/>
              <w:right w:w="100" w:type="dxa"/>
            </w:tcMar>
          </w:tcPr>
          <w:p w14:paraId="330F62D3" w14:textId="77777777" w:rsidR="00D63AF2" w:rsidRDefault="00E90085">
            <w:pPr>
              <w:spacing w:after="0"/>
              <w:rPr>
                <w:sz w:val="21"/>
                <w:szCs w:val="21"/>
              </w:rPr>
            </w:pPr>
            <w:r>
              <w:rPr>
                <w:sz w:val="21"/>
                <w:szCs w:val="21"/>
              </w:rPr>
              <w:t xml:space="preserve">12.1.1. </w:t>
            </w:r>
          </w:p>
          <w:p w14:paraId="704F1350" w14:textId="77777777" w:rsidR="00D63AF2" w:rsidRDefault="00E90085">
            <w:pPr>
              <w:spacing w:after="0"/>
              <w:rPr>
                <w:sz w:val="21"/>
                <w:szCs w:val="21"/>
              </w:rPr>
            </w:pPr>
            <w:r>
              <w:rPr>
                <w:sz w:val="21"/>
                <w:szCs w:val="21"/>
              </w:rPr>
              <w:t>Mastering the disciplinary and pedagogical knowledge received in initial training.</w:t>
            </w:r>
          </w:p>
        </w:tc>
        <w:tc>
          <w:tcPr>
            <w:tcW w:w="1701" w:type="dxa"/>
            <w:shd w:val="clear" w:color="auto" w:fill="auto"/>
            <w:tcMar>
              <w:top w:w="100" w:type="dxa"/>
              <w:left w:w="100" w:type="dxa"/>
              <w:bottom w:w="100" w:type="dxa"/>
              <w:right w:w="100" w:type="dxa"/>
            </w:tcMar>
          </w:tcPr>
          <w:p w14:paraId="24A4DC06" w14:textId="77777777" w:rsidR="00D63AF2" w:rsidRDefault="00E90085">
            <w:pPr>
              <w:spacing w:after="0"/>
              <w:rPr>
                <w:sz w:val="21"/>
                <w:szCs w:val="21"/>
              </w:rPr>
            </w:pPr>
            <w:r>
              <w:rPr>
                <w:sz w:val="21"/>
                <w:szCs w:val="21"/>
              </w:rPr>
              <w:t>12.2.1.</w:t>
            </w:r>
          </w:p>
          <w:p w14:paraId="6399A4AD" w14:textId="77777777" w:rsidR="00D63AF2" w:rsidRDefault="00E90085">
            <w:pPr>
              <w:spacing w:after="0"/>
              <w:rPr>
                <w:sz w:val="21"/>
                <w:szCs w:val="21"/>
              </w:rPr>
            </w:pPr>
            <w:r>
              <w:rPr>
                <w:sz w:val="21"/>
                <w:szCs w:val="21"/>
              </w:rPr>
              <w:t xml:space="preserve">Moderate participation in teaching training spaces that complement the disciplinary and pedagogical knowledge </w:t>
            </w:r>
            <w:r>
              <w:rPr>
                <w:sz w:val="21"/>
                <w:szCs w:val="21"/>
              </w:rPr>
              <w:lastRenderedPageBreak/>
              <w:t>received in initial training.</w:t>
            </w:r>
          </w:p>
        </w:tc>
        <w:tc>
          <w:tcPr>
            <w:tcW w:w="1843" w:type="dxa"/>
            <w:shd w:val="clear" w:color="auto" w:fill="auto"/>
            <w:tcMar>
              <w:top w:w="100" w:type="dxa"/>
              <w:left w:w="100" w:type="dxa"/>
              <w:bottom w:w="100" w:type="dxa"/>
              <w:right w:w="100" w:type="dxa"/>
            </w:tcMar>
          </w:tcPr>
          <w:p w14:paraId="184F5A2A" w14:textId="77777777" w:rsidR="00D63AF2" w:rsidRDefault="00E90085">
            <w:pPr>
              <w:spacing w:after="0"/>
              <w:rPr>
                <w:sz w:val="21"/>
                <w:szCs w:val="21"/>
              </w:rPr>
            </w:pPr>
            <w:r>
              <w:rPr>
                <w:sz w:val="21"/>
                <w:szCs w:val="21"/>
              </w:rPr>
              <w:lastRenderedPageBreak/>
              <w:t>12.3.1.</w:t>
            </w:r>
          </w:p>
          <w:p w14:paraId="3742C484" w14:textId="77777777" w:rsidR="00D63AF2" w:rsidRDefault="00E90085">
            <w:pPr>
              <w:spacing w:after="0"/>
              <w:rPr>
                <w:sz w:val="21"/>
                <w:szCs w:val="21"/>
              </w:rPr>
            </w:pPr>
            <w:r>
              <w:rPr>
                <w:sz w:val="21"/>
                <w:szCs w:val="21"/>
              </w:rPr>
              <w:t>Shows a commitmen</w:t>
            </w:r>
            <w:r>
              <w:rPr>
                <w:sz w:val="21"/>
                <w:szCs w:val="21"/>
              </w:rPr>
              <w:t>t to continuing training and participates in training spaces.</w:t>
            </w:r>
          </w:p>
        </w:tc>
        <w:tc>
          <w:tcPr>
            <w:tcW w:w="1276" w:type="dxa"/>
            <w:shd w:val="clear" w:color="auto" w:fill="DAE9F7"/>
          </w:tcPr>
          <w:p w14:paraId="1779CBD4" w14:textId="77777777" w:rsidR="00D63AF2" w:rsidRDefault="00D63AF2">
            <w:pPr>
              <w:spacing w:after="0"/>
              <w:rPr>
                <w:sz w:val="21"/>
                <w:szCs w:val="21"/>
              </w:rPr>
            </w:pPr>
          </w:p>
        </w:tc>
        <w:tc>
          <w:tcPr>
            <w:tcW w:w="1701" w:type="dxa"/>
          </w:tcPr>
          <w:p w14:paraId="368D4F9F" w14:textId="77777777" w:rsidR="00D63AF2" w:rsidRDefault="00D63AF2">
            <w:pPr>
              <w:spacing w:after="0"/>
              <w:rPr>
                <w:sz w:val="21"/>
                <w:szCs w:val="21"/>
              </w:rPr>
            </w:pPr>
          </w:p>
        </w:tc>
      </w:tr>
      <w:tr w:rsidR="00D63AF2" w14:paraId="37F67492" w14:textId="77777777">
        <w:trPr>
          <w:trHeight w:val="420"/>
        </w:trPr>
        <w:tc>
          <w:tcPr>
            <w:tcW w:w="1833" w:type="dxa"/>
            <w:vMerge/>
            <w:shd w:val="clear" w:color="auto" w:fill="auto"/>
            <w:tcMar>
              <w:top w:w="100" w:type="dxa"/>
              <w:left w:w="100" w:type="dxa"/>
              <w:bottom w:w="100" w:type="dxa"/>
              <w:right w:w="100" w:type="dxa"/>
            </w:tcMar>
          </w:tcPr>
          <w:p w14:paraId="7E405598" w14:textId="77777777" w:rsidR="00D63AF2" w:rsidRDefault="00D63AF2">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0520A25B" w14:textId="77777777" w:rsidR="00D63AF2" w:rsidRDefault="00E90085">
            <w:pPr>
              <w:spacing w:after="0"/>
              <w:rPr>
                <w:sz w:val="21"/>
                <w:szCs w:val="21"/>
              </w:rPr>
            </w:pPr>
            <w:r>
              <w:rPr>
                <w:sz w:val="21"/>
                <w:szCs w:val="21"/>
              </w:rPr>
              <w:t>12.1.2.</w:t>
            </w:r>
          </w:p>
          <w:p w14:paraId="50013388" w14:textId="77777777" w:rsidR="00D63AF2" w:rsidRDefault="00E90085">
            <w:pPr>
              <w:spacing w:after="0"/>
              <w:rPr>
                <w:sz w:val="21"/>
                <w:szCs w:val="21"/>
              </w:rPr>
            </w:pPr>
            <w:r>
              <w:rPr>
                <w:sz w:val="21"/>
                <w:szCs w:val="21"/>
              </w:rPr>
              <w:t>Sharing the teaching role with another colleague within the school.</w:t>
            </w:r>
          </w:p>
        </w:tc>
        <w:tc>
          <w:tcPr>
            <w:tcW w:w="1701" w:type="dxa"/>
            <w:shd w:val="clear" w:color="auto" w:fill="auto"/>
            <w:tcMar>
              <w:top w:w="100" w:type="dxa"/>
              <w:left w:w="100" w:type="dxa"/>
              <w:bottom w:w="100" w:type="dxa"/>
              <w:right w:w="100" w:type="dxa"/>
            </w:tcMar>
          </w:tcPr>
          <w:p w14:paraId="5922C444" w14:textId="77777777" w:rsidR="00D63AF2" w:rsidRDefault="00E90085">
            <w:pPr>
              <w:spacing w:after="0"/>
              <w:rPr>
                <w:sz w:val="21"/>
                <w:szCs w:val="21"/>
              </w:rPr>
            </w:pPr>
            <w:r>
              <w:rPr>
                <w:sz w:val="21"/>
                <w:szCs w:val="21"/>
              </w:rPr>
              <w:t>12.2.2.</w:t>
            </w:r>
          </w:p>
          <w:p w14:paraId="25D05912" w14:textId="77777777" w:rsidR="00D63AF2" w:rsidRDefault="00E90085">
            <w:pPr>
              <w:spacing w:after="0"/>
              <w:rPr>
                <w:sz w:val="21"/>
                <w:szCs w:val="21"/>
              </w:rPr>
            </w:pPr>
            <w:r>
              <w:rPr>
                <w:sz w:val="21"/>
                <w:szCs w:val="21"/>
              </w:rPr>
              <w:t>Promoting and participating in interdisciplinary work teams about STEAME projects within the school.</w:t>
            </w:r>
          </w:p>
        </w:tc>
        <w:tc>
          <w:tcPr>
            <w:tcW w:w="1843" w:type="dxa"/>
            <w:shd w:val="clear" w:color="auto" w:fill="auto"/>
            <w:tcMar>
              <w:top w:w="100" w:type="dxa"/>
              <w:left w:w="100" w:type="dxa"/>
              <w:bottom w:w="100" w:type="dxa"/>
              <w:right w:w="100" w:type="dxa"/>
            </w:tcMar>
          </w:tcPr>
          <w:p w14:paraId="44F5BE63" w14:textId="77777777" w:rsidR="00D63AF2" w:rsidRDefault="00E90085">
            <w:pPr>
              <w:spacing w:after="0"/>
              <w:rPr>
                <w:sz w:val="21"/>
                <w:szCs w:val="21"/>
              </w:rPr>
            </w:pPr>
            <w:r>
              <w:rPr>
                <w:sz w:val="21"/>
                <w:szCs w:val="21"/>
              </w:rPr>
              <w:t>12.3.2.</w:t>
            </w:r>
          </w:p>
          <w:p w14:paraId="2295B44F" w14:textId="77777777" w:rsidR="00D63AF2" w:rsidRDefault="00E90085">
            <w:pPr>
              <w:spacing w:after="0"/>
              <w:rPr>
                <w:sz w:val="21"/>
                <w:szCs w:val="21"/>
              </w:rPr>
            </w:pPr>
            <w:r>
              <w:rPr>
                <w:sz w:val="21"/>
                <w:szCs w:val="21"/>
              </w:rPr>
              <w:t>Promotes co-working experiences about STEAME projects inside and outside the school, with colleagues, experts, etc.</w:t>
            </w:r>
          </w:p>
        </w:tc>
        <w:tc>
          <w:tcPr>
            <w:tcW w:w="1276" w:type="dxa"/>
            <w:shd w:val="clear" w:color="auto" w:fill="DAE9F7"/>
          </w:tcPr>
          <w:p w14:paraId="6432F418" w14:textId="77777777" w:rsidR="00D63AF2" w:rsidRDefault="00D63AF2">
            <w:pPr>
              <w:spacing w:after="0"/>
              <w:rPr>
                <w:sz w:val="21"/>
                <w:szCs w:val="21"/>
              </w:rPr>
            </w:pPr>
          </w:p>
        </w:tc>
        <w:tc>
          <w:tcPr>
            <w:tcW w:w="1701" w:type="dxa"/>
          </w:tcPr>
          <w:p w14:paraId="11CB1BCE" w14:textId="77777777" w:rsidR="00D63AF2" w:rsidRDefault="00D63AF2">
            <w:pPr>
              <w:spacing w:after="0"/>
              <w:rPr>
                <w:sz w:val="21"/>
                <w:szCs w:val="21"/>
              </w:rPr>
            </w:pPr>
          </w:p>
        </w:tc>
      </w:tr>
      <w:tr w:rsidR="00D63AF2" w14:paraId="05AFF95D" w14:textId="77777777">
        <w:trPr>
          <w:trHeight w:val="420"/>
        </w:trPr>
        <w:tc>
          <w:tcPr>
            <w:tcW w:w="1833" w:type="dxa"/>
            <w:vMerge/>
            <w:shd w:val="clear" w:color="auto" w:fill="auto"/>
            <w:tcMar>
              <w:top w:w="100" w:type="dxa"/>
              <w:left w:w="100" w:type="dxa"/>
              <w:bottom w:w="100" w:type="dxa"/>
              <w:right w:w="100" w:type="dxa"/>
            </w:tcMar>
          </w:tcPr>
          <w:p w14:paraId="04E2CA80" w14:textId="77777777" w:rsidR="00D63AF2" w:rsidRDefault="00D63AF2">
            <w:pPr>
              <w:widowControl w:val="0"/>
              <w:pBdr>
                <w:top w:val="nil"/>
                <w:left w:val="nil"/>
                <w:bottom w:val="nil"/>
                <w:right w:val="nil"/>
                <w:between w:val="nil"/>
              </w:pBdr>
              <w:spacing w:after="0" w:line="276" w:lineRule="auto"/>
              <w:rPr>
                <w:sz w:val="21"/>
                <w:szCs w:val="21"/>
              </w:rPr>
            </w:pPr>
          </w:p>
        </w:tc>
        <w:tc>
          <w:tcPr>
            <w:tcW w:w="1559" w:type="dxa"/>
            <w:shd w:val="clear" w:color="auto" w:fill="auto"/>
            <w:tcMar>
              <w:top w:w="100" w:type="dxa"/>
              <w:left w:w="100" w:type="dxa"/>
              <w:bottom w:w="100" w:type="dxa"/>
              <w:right w:w="100" w:type="dxa"/>
            </w:tcMar>
          </w:tcPr>
          <w:p w14:paraId="0B7F5297" w14:textId="77777777" w:rsidR="00D63AF2" w:rsidRDefault="00E90085">
            <w:pPr>
              <w:rPr>
                <w:sz w:val="21"/>
                <w:szCs w:val="21"/>
              </w:rPr>
            </w:pPr>
            <w:r>
              <w:rPr>
                <w:sz w:val="21"/>
                <w:szCs w:val="21"/>
              </w:rPr>
              <w:t>12.1.3.</w:t>
            </w:r>
          </w:p>
          <w:p w14:paraId="2E902646" w14:textId="77777777" w:rsidR="00D63AF2" w:rsidRDefault="00E90085">
            <w:pPr>
              <w:rPr>
                <w:sz w:val="21"/>
                <w:szCs w:val="21"/>
              </w:rPr>
            </w:pPr>
            <w:proofErr w:type="spellStart"/>
            <w:r>
              <w:rPr>
                <w:sz w:val="21"/>
                <w:szCs w:val="21"/>
              </w:rPr>
              <w:t>Recognising</w:t>
            </w:r>
            <w:proofErr w:type="spellEnd"/>
            <w:r>
              <w:rPr>
                <w:sz w:val="21"/>
                <w:szCs w:val="21"/>
              </w:rPr>
              <w:t xml:space="preserve"> the importance of being part of communities and participating occasionally.  </w:t>
            </w:r>
          </w:p>
          <w:p w14:paraId="6B1926D7" w14:textId="77777777" w:rsidR="00D63AF2" w:rsidRDefault="00D63AF2">
            <w:pPr>
              <w:widowControl w:val="0"/>
              <w:pBdr>
                <w:top w:val="nil"/>
                <w:left w:val="nil"/>
                <w:bottom w:val="nil"/>
                <w:right w:val="nil"/>
                <w:between w:val="nil"/>
              </w:pBdr>
              <w:spacing w:after="0" w:line="240" w:lineRule="auto"/>
              <w:rPr>
                <w:sz w:val="21"/>
                <w:szCs w:val="21"/>
              </w:rPr>
            </w:pPr>
          </w:p>
        </w:tc>
        <w:tc>
          <w:tcPr>
            <w:tcW w:w="1701" w:type="dxa"/>
            <w:shd w:val="clear" w:color="auto" w:fill="auto"/>
            <w:tcMar>
              <w:top w:w="100" w:type="dxa"/>
              <w:left w:w="100" w:type="dxa"/>
              <w:bottom w:w="100" w:type="dxa"/>
              <w:right w:w="100" w:type="dxa"/>
            </w:tcMar>
          </w:tcPr>
          <w:p w14:paraId="3EF3F706" w14:textId="77777777" w:rsidR="00D63AF2" w:rsidRDefault="00E90085">
            <w:pPr>
              <w:rPr>
                <w:sz w:val="21"/>
                <w:szCs w:val="21"/>
              </w:rPr>
            </w:pPr>
            <w:r>
              <w:rPr>
                <w:sz w:val="21"/>
                <w:szCs w:val="21"/>
              </w:rPr>
              <w:t>12.2.3.</w:t>
            </w:r>
          </w:p>
          <w:p w14:paraId="305870D4" w14:textId="77777777" w:rsidR="00D63AF2" w:rsidRDefault="00E90085">
            <w:pPr>
              <w:rPr>
                <w:sz w:val="21"/>
                <w:szCs w:val="21"/>
              </w:rPr>
            </w:pPr>
            <w:proofErr w:type="spellStart"/>
            <w:r>
              <w:rPr>
                <w:sz w:val="21"/>
                <w:szCs w:val="21"/>
              </w:rPr>
              <w:t>Recognising</w:t>
            </w:r>
            <w:proofErr w:type="spellEnd"/>
            <w:r>
              <w:rPr>
                <w:sz w:val="21"/>
                <w:szCs w:val="21"/>
              </w:rPr>
              <w:t xml:space="preserve"> the importance of being part of communities and frequently participating in them.</w:t>
            </w:r>
          </w:p>
        </w:tc>
        <w:tc>
          <w:tcPr>
            <w:tcW w:w="1843" w:type="dxa"/>
            <w:shd w:val="clear" w:color="auto" w:fill="auto"/>
            <w:tcMar>
              <w:top w:w="100" w:type="dxa"/>
              <w:left w:w="100" w:type="dxa"/>
              <w:bottom w:w="100" w:type="dxa"/>
              <w:right w:w="100" w:type="dxa"/>
            </w:tcMar>
          </w:tcPr>
          <w:p w14:paraId="4BED5213" w14:textId="77777777" w:rsidR="00D63AF2" w:rsidRDefault="00E90085">
            <w:pPr>
              <w:rPr>
                <w:sz w:val="21"/>
                <w:szCs w:val="21"/>
              </w:rPr>
            </w:pPr>
            <w:r>
              <w:rPr>
                <w:sz w:val="21"/>
                <w:szCs w:val="21"/>
              </w:rPr>
              <w:t>12.3.3.</w:t>
            </w:r>
          </w:p>
          <w:p w14:paraId="6A7293AB" w14:textId="77777777" w:rsidR="00D63AF2" w:rsidRDefault="00E90085">
            <w:pPr>
              <w:rPr>
                <w:sz w:val="21"/>
                <w:szCs w:val="21"/>
              </w:rPr>
            </w:pPr>
            <w:r>
              <w:rPr>
                <w:sz w:val="21"/>
                <w:szCs w:val="21"/>
              </w:rPr>
              <w:t>Engaging and promoting spaces for interaction with othe</w:t>
            </w:r>
            <w:r>
              <w:rPr>
                <w:sz w:val="21"/>
                <w:szCs w:val="21"/>
              </w:rPr>
              <w:t>r teachers, communities of practice, etc.</w:t>
            </w:r>
          </w:p>
        </w:tc>
        <w:tc>
          <w:tcPr>
            <w:tcW w:w="1276" w:type="dxa"/>
            <w:shd w:val="clear" w:color="auto" w:fill="DAE9F7"/>
          </w:tcPr>
          <w:p w14:paraId="4897EF1F" w14:textId="77777777" w:rsidR="00D63AF2" w:rsidRDefault="00D63AF2">
            <w:pPr>
              <w:rPr>
                <w:sz w:val="21"/>
                <w:szCs w:val="21"/>
              </w:rPr>
            </w:pPr>
          </w:p>
        </w:tc>
        <w:tc>
          <w:tcPr>
            <w:tcW w:w="1701" w:type="dxa"/>
          </w:tcPr>
          <w:p w14:paraId="07BD569A" w14:textId="77777777" w:rsidR="00D63AF2" w:rsidRDefault="00D63AF2">
            <w:pPr>
              <w:rPr>
                <w:sz w:val="21"/>
                <w:szCs w:val="21"/>
              </w:rPr>
            </w:pPr>
          </w:p>
        </w:tc>
      </w:tr>
      <w:tr w:rsidR="00D63AF2" w14:paraId="4CC0E65F" w14:textId="77777777">
        <w:trPr>
          <w:trHeight w:val="420"/>
        </w:trPr>
        <w:tc>
          <w:tcPr>
            <w:tcW w:w="1833" w:type="dxa"/>
            <w:shd w:val="clear" w:color="auto" w:fill="auto"/>
            <w:tcMar>
              <w:top w:w="100" w:type="dxa"/>
              <w:left w:w="100" w:type="dxa"/>
              <w:bottom w:w="100" w:type="dxa"/>
              <w:right w:w="100" w:type="dxa"/>
            </w:tcMar>
          </w:tcPr>
          <w:p w14:paraId="4AFE06BA" w14:textId="77777777" w:rsidR="00D63AF2" w:rsidRDefault="00E90085">
            <w:pPr>
              <w:widowControl w:val="0"/>
              <w:pBdr>
                <w:top w:val="nil"/>
                <w:left w:val="nil"/>
                <w:bottom w:val="nil"/>
                <w:right w:val="nil"/>
                <w:between w:val="nil"/>
              </w:pBdr>
              <w:spacing w:after="0" w:line="276" w:lineRule="auto"/>
              <w:rPr>
                <w:sz w:val="21"/>
                <w:szCs w:val="21"/>
              </w:rPr>
            </w:pPr>
            <w:r>
              <w:rPr>
                <w:sz w:val="21"/>
                <w:szCs w:val="21"/>
              </w:rPr>
              <w:t>Min-Max score</w:t>
            </w:r>
          </w:p>
        </w:tc>
        <w:tc>
          <w:tcPr>
            <w:tcW w:w="1559" w:type="dxa"/>
            <w:shd w:val="clear" w:color="auto" w:fill="auto"/>
            <w:tcMar>
              <w:top w:w="100" w:type="dxa"/>
              <w:left w:w="100" w:type="dxa"/>
              <w:bottom w:w="100" w:type="dxa"/>
              <w:right w:w="100" w:type="dxa"/>
            </w:tcMar>
          </w:tcPr>
          <w:p w14:paraId="0E54F247" w14:textId="77777777" w:rsidR="00D63AF2" w:rsidRDefault="00E90085">
            <w:pPr>
              <w:rPr>
                <w:sz w:val="21"/>
                <w:szCs w:val="21"/>
              </w:rPr>
            </w:pPr>
            <w:r>
              <w:rPr>
                <w:sz w:val="21"/>
                <w:szCs w:val="21"/>
              </w:rPr>
              <w:t>45</w:t>
            </w:r>
          </w:p>
        </w:tc>
        <w:tc>
          <w:tcPr>
            <w:tcW w:w="1701" w:type="dxa"/>
            <w:shd w:val="clear" w:color="auto" w:fill="auto"/>
            <w:tcMar>
              <w:top w:w="100" w:type="dxa"/>
              <w:left w:w="100" w:type="dxa"/>
              <w:bottom w:w="100" w:type="dxa"/>
              <w:right w:w="100" w:type="dxa"/>
            </w:tcMar>
          </w:tcPr>
          <w:p w14:paraId="6BDF4610" w14:textId="77777777" w:rsidR="00D63AF2" w:rsidRDefault="00D63AF2">
            <w:pPr>
              <w:rPr>
                <w:sz w:val="21"/>
                <w:szCs w:val="21"/>
              </w:rPr>
            </w:pPr>
          </w:p>
        </w:tc>
        <w:tc>
          <w:tcPr>
            <w:tcW w:w="1843" w:type="dxa"/>
            <w:shd w:val="clear" w:color="auto" w:fill="auto"/>
            <w:tcMar>
              <w:top w:w="100" w:type="dxa"/>
              <w:left w:w="100" w:type="dxa"/>
              <w:bottom w:w="100" w:type="dxa"/>
              <w:right w:w="100" w:type="dxa"/>
            </w:tcMar>
          </w:tcPr>
          <w:p w14:paraId="6F8FBD75" w14:textId="77777777" w:rsidR="00D63AF2" w:rsidRDefault="00E90085">
            <w:pPr>
              <w:rPr>
                <w:sz w:val="21"/>
                <w:szCs w:val="21"/>
              </w:rPr>
            </w:pPr>
            <w:r>
              <w:rPr>
                <w:sz w:val="21"/>
                <w:szCs w:val="21"/>
              </w:rPr>
              <w:t>51</w:t>
            </w:r>
          </w:p>
        </w:tc>
        <w:tc>
          <w:tcPr>
            <w:tcW w:w="1276" w:type="dxa"/>
            <w:shd w:val="clear" w:color="auto" w:fill="DAE9F7"/>
          </w:tcPr>
          <w:p w14:paraId="78643633" w14:textId="77777777" w:rsidR="00D63AF2" w:rsidRDefault="00D63AF2">
            <w:pPr>
              <w:rPr>
                <w:sz w:val="21"/>
                <w:szCs w:val="21"/>
              </w:rPr>
            </w:pPr>
          </w:p>
        </w:tc>
        <w:tc>
          <w:tcPr>
            <w:tcW w:w="1701" w:type="dxa"/>
          </w:tcPr>
          <w:p w14:paraId="378036BE" w14:textId="77777777" w:rsidR="00D63AF2" w:rsidRDefault="00D63AF2">
            <w:pPr>
              <w:rPr>
                <w:sz w:val="21"/>
                <w:szCs w:val="21"/>
              </w:rPr>
            </w:pPr>
          </w:p>
        </w:tc>
      </w:tr>
      <w:tr w:rsidR="00D63AF2" w14:paraId="7705914C" w14:textId="77777777">
        <w:trPr>
          <w:trHeight w:val="420"/>
        </w:trPr>
        <w:tc>
          <w:tcPr>
            <w:tcW w:w="1833" w:type="dxa"/>
            <w:shd w:val="clear" w:color="auto" w:fill="DAE9F7"/>
            <w:tcMar>
              <w:top w:w="100" w:type="dxa"/>
              <w:left w:w="100" w:type="dxa"/>
              <w:bottom w:w="100" w:type="dxa"/>
              <w:right w:w="100" w:type="dxa"/>
            </w:tcMar>
          </w:tcPr>
          <w:p w14:paraId="1F52B211" w14:textId="77777777" w:rsidR="00D63AF2" w:rsidRDefault="00E90085">
            <w:pPr>
              <w:widowControl w:val="0"/>
              <w:pBdr>
                <w:top w:val="nil"/>
                <w:left w:val="nil"/>
                <w:bottom w:val="nil"/>
                <w:right w:val="nil"/>
                <w:between w:val="nil"/>
              </w:pBdr>
              <w:spacing w:after="0" w:line="276" w:lineRule="auto"/>
              <w:rPr>
                <w:b/>
                <w:sz w:val="21"/>
                <w:szCs w:val="21"/>
              </w:rPr>
            </w:pPr>
            <w:r>
              <w:rPr>
                <w:b/>
                <w:sz w:val="21"/>
                <w:szCs w:val="21"/>
              </w:rPr>
              <w:t>OVERALL TOTAL SCORE</w:t>
            </w:r>
          </w:p>
        </w:tc>
        <w:tc>
          <w:tcPr>
            <w:tcW w:w="1559" w:type="dxa"/>
            <w:shd w:val="clear" w:color="auto" w:fill="DAE9F7"/>
            <w:tcMar>
              <w:top w:w="100" w:type="dxa"/>
              <w:left w:w="100" w:type="dxa"/>
              <w:bottom w:w="100" w:type="dxa"/>
              <w:right w:w="100" w:type="dxa"/>
            </w:tcMar>
          </w:tcPr>
          <w:p w14:paraId="4285EAB3" w14:textId="77777777" w:rsidR="00D63AF2" w:rsidRDefault="00D63AF2">
            <w:pPr>
              <w:rPr>
                <w:sz w:val="21"/>
                <w:szCs w:val="21"/>
              </w:rPr>
            </w:pPr>
          </w:p>
        </w:tc>
        <w:tc>
          <w:tcPr>
            <w:tcW w:w="1701" w:type="dxa"/>
            <w:shd w:val="clear" w:color="auto" w:fill="DAE9F7"/>
            <w:tcMar>
              <w:top w:w="100" w:type="dxa"/>
              <w:left w:w="100" w:type="dxa"/>
              <w:bottom w:w="100" w:type="dxa"/>
              <w:right w:w="100" w:type="dxa"/>
            </w:tcMar>
          </w:tcPr>
          <w:p w14:paraId="2689BB88" w14:textId="77777777" w:rsidR="00D63AF2" w:rsidRDefault="00D63AF2">
            <w:pPr>
              <w:rPr>
                <w:sz w:val="21"/>
                <w:szCs w:val="21"/>
              </w:rPr>
            </w:pPr>
          </w:p>
        </w:tc>
        <w:tc>
          <w:tcPr>
            <w:tcW w:w="1843" w:type="dxa"/>
            <w:shd w:val="clear" w:color="auto" w:fill="DAE9F7"/>
            <w:tcMar>
              <w:top w:w="100" w:type="dxa"/>
              <w:left w:w="100" w:type="dxa"/>
              <w:bottom w:w="100" w:type="dxa"/>
              <w:right w:w="100" w:type="dxa"/>
            </w:tcMar>
          </w:tcPr>
          <w:p w14:paraId="0CEC1678" w14:textId="77777777" w:rsidR="00D63AF2" w:rsidRDefault="00D63AF2">
            <w:pPr>
              <w:rPr>
                <w:sz w:val="21"/>
                <w:szCs w:val="21"/>
              </w:rPr>
            </w:pPr>
          </w:p>
        </w:tc>
        <w:tc>
          <w:tcPr>
            <w:tcW w:w="1276" w:type="dxa"/>
            <w:shd w:val="clear" w:color="auto" w:fill="DAE9F7"/>
          </w:tcPr>
          <w:p w14:paraId="5826A6B3" w14:textId="77777777" w:rsidR="00D63AF2" w:rsidRDefault="00D63AF2">
            <w:pPr>
              <w:rPr>
                <w:sz w:val="21"/>
                <w:szCs w:val="21"/>
              </w:rPr>
            </w:pPr>
          </w:p>
        </w:tc>
        <w:tc>
          <w:tcPr>
            <w:tcW w:w="1701" w:type="dxa"/>
            <w:shd w:val="clear" w:color="auto" w:fill="DAE9F7"/>
          </w:tcPr>
          <w:p w14:paraId="5DD60834" w14:textId="77777777" w:rsidR="00D63AF2" w:rsidRDefault="00D63AF2">
            <w:pPr>
              <w:rPr>
                <w:sz w:val="21"/>
                <w:szCs w:val="21"/>
              </w:rPr>
            </w:pPr>
          </w:p>
        </w:tc>
      </w:tr>
    </w:tbl>
    <w:p w14:paraId="153C7CE2" w14:textId="77777777" w:rsidR="00CF76C0" w:rsidRDefault="00CF76C0">
      <w:pPr>
        <w:rPr>
          <w:b/>
          <w:sz w:val="28"/>
          <w:szCs w:val="28"/>
        </w:rPr>
      </w:pPr>
    </w:p>
    <w:p w14:paraId="2BA40BB8" w14:textId="10A140B8" w:rsidR="00D63AF2" w:rsidRDefault="00E90085">
      <w:pPr>
        <w:rPr>
          <w:b/>
          <w:sz w:val="28"/>
          <w:szCs w:val="28"/>
        </w:rPr>
      </w:pPr>
      <w:r>
        <w:rPr>
          <w:b/>
          <w:sz w:val="28"/>
          <w:szCs w:val="28"/>
        </w:rPr>
        <w:t>Overall Minimum Score: 331, Overall Maximum Score: 399</w:t>
      </w:r>
    </w:p>
    <w:p w14:paraId="4F62561A" w14:textId="77777777" w:rsidR="00D63AF2" w:rsidRDefault="00D63AF2"/>
    <w:p w14:paraId="0A8E0F7F" w14:textId="77777777" w:rsidR="00D63AF2" w:rsidRDefault="00D63AF2"/>
    <w:p w14:paraId="06F52BC5" w14:textId="77777777" w:rsidR="00D63AF2" w:rsidRDefault="00D63AF2"/>
    <w:p w14:paraId="069CD3A0" w14:textId="77777777" w:rsidR="00D63AF2" w:rsidRDefault="00D63AF2"/>
    <w:p w14:paraId="496F574C" w14:textId="77777777" w:rsidR="00D63AF2" w:rsidRDefault="00D63AF2"/>
    <w:p w14:paraId="4F74E4F6" w14:textId="77777777" w:rsidR="00D63AF2" w:rsidRDefault="00D63AF2"/>
    <w:p w14:paraId="52808FDA" w14:textId="77777777" w:rsidR="00D63AF2" w:rsidRDefault="00D63AF2"/>
    <w:p w14:paraId="291B79E9" w14:textId="77777777" w:rsidR="00D63AF2" w:rsidRDefault="00D63AF2"/>
    <w:p w14:paraId="1E209FB6" w14:textId="77777777" w:rsidR="00D63AF2" w:rsidRDefault="00D63AF2"/>
    <w:p w14:paraId="649BC834" w14:textId="77777777" w:rsidR="00D63AF2" w:rsidRDefault="00D63AF2"/>
    <w:p w14:paraId="475C70D8" w14:textId="77777777" w:rsidR="00D63AF2" w:rsidRDefault="00D63AF2"/>
    <w:p w14:paraId="4061F545" w14:textId="77777777" w:rsidR="00D63AF2" w:rsidRDefault="00D63AF2"/>
    <w:p w14:paraId="7D43B038" w14:textId="77777777" w:rsidR="00D63AF2" w:rsidRDefault="00D63AF2"/>
    <w:p w14:paraId="28CC4B08" w14:textId="77777777" w:rsidR="00D63AF2" w:rsidRDefault="00E90085">
      <w:pPr>
        <w:rPr>
          <w:b/>
          <w:sz w:val="28"/>
          <w:szCs w:val="28"/>
        </w:rPr>
      </w:pPr>
      <w:r>
        <w:rPr>
          <w:b/>
          <w:sz w:val="28"/>
          <w:szCs w:val="28"/>
        </w:rPr>
        <w:t>ANNEX 1</w:t>
      </w:r>
    </w:p>
    <w:p w14:paraId="406740F5" w14:textId="77777777" w:rsidR="00D63AF2" w:rsidRDefault="00E90085">
      <w:r>
        <w:rPr>
          <w:b/>
        </w:rPr>
        <w:t>DECLARATION OF RESPONSIBILITY FOR SUBMITTED MATERIAL (required for all applicants)</w:t>
      </w:r>
    </w:p>
    <w:p w14:paraId="5433C2AE" w14:textId="77777777" w:rsidR="00D63AF2" w:rsidRDefault="00E90085">
      <w:r>
        <w:t>I, the undersigned, hereby declare that all information provided in this application and reporting form, including the attached Learning &amp; Creativity (L&amp;C) Plan, photos, vid</w:t>
      </w:r>
      <w:r>
        <w:t>eos, and supporting documentation, is accurate and truthful to the best of my knowledge.</w:t>
      </w:r>
    </w:p>
    <w:p w14:paraId="60C07895" w14:textId="77777777" w:rsidR="00D63AF2" w:rsidRDefault="00E90085">
      <w:r>
        <w:t>Furthermore, I confirm that I am solely responsible for the content and originality of the submitted materials, including but not limited to written content, visual do</w:t>
      </w:r>
      <w:r>
        <w:t>cumentation, and any associated media. I affirm that all necessary permissions and consents have been obtained for the use and publication of photos and videos where applicable, in accordance with the guidelines of the STEAME Certification process.</w:t>
      </w:r>
    </w:p>
    <w:p w14:paraId="52DED122" w14:textId="77777777" w:rsidR="00D63AF2" w:rsidRDefault="00E90085">
      <w:r>
        <w:t>I ackno</w:t>
      </w:r>
      <w:r>
        <w:t>wledge that the submitted materials may be used by the organizers for assessment and dissemination, respecting the terms outlined in the application guidelines.</w:t>
      </w:r>
    </w:p>
    <w:p w14:paraId="4909D97F" w14:textId="77777777" w:rsidR="00D63AF2" w:rsidRDefault="00E90085">
      <w:r>
        <w:rPr>
          <w:b/>
        </w:rPr>
        <w:t>Full Name:</w:t>
      </w:r>
      <w:r>
        <w:t xml:space="preserve"> _______________________________</w:t>
      </w:r>
      <w:r>
        <w:br/>
      </w:r>
      <w:r>
        <w:rPr>
          <w:b/>
        </w:rPr>
        <w:t>Signature:</w:t>
      </w:r>
      <w:r>
        <w:t xml:space="preserve"> _______________________________</w:t>
      </w:r>
      <w:r>
        <w:br/>
      </w:r>
      <w:r>
        <w:rPr>
          <w:b/>
        </w:rPr>
        <w:t>Date:</w:t>
      </w:r>
      <w:r>
        <w:t xml:space="preserve"> ___</w:t>
      </w:r>
      <w:r>
        <w:t>____________________________</w:t>
      </w:r>
    </w:p>
    <w:p w14:paraId="19E9B64E" w14:textId="77777777" w:rsidR="00D63AF2" w:rsidRDefault="00D63AF2"/>
    <w:p w14:paraId="360387A8" w14:textId="77777777" w:rsidR="00D63AF2" w:rsidRDefault="00D63AF2"/>
    <w:p w14:paraId="40781026" w14:textId="77777777" w:rsidR="00D63AF2" w:rsidRDefault="00D63AF2"/>
    <w:p w14:paraId="59104CA8" w14:textId="77777777" w:rsidR="00D63AF2" w:rsidRDefault="00D63AF2"/>
    <w:p w14:paraId="6159B47A" w14:textId="77777777" w:rsidR="00D63AF2" w:rsidRDefault="00D63AF2"/>
    <w:p w14:paraId="496D984B" w14:textId="77777777" w:rsidR="00D63AF2" w:rsidRDefault="00D63AF2">
      <w:pPr>
        <w:pBdr>
          <w:top w:val="nil"/>
          <w:left w:val="nil"/>
          <w:bottom w:val="nil"/>
          <w:right w:val="nil"/>
          <w:between w:val="nil"/>
        </w:pBdr>
        <w:spacing w:after="0" w:line="240" w:lineRule="auto"/>
        <w:ind w:firstLine="284"/>
        <w:jc w:val="both"/>
        <w:rPr>
          <w:color w:val="000000"/>
          <w:sz w:val="24"/>
          <w:szCs w:val="24"/>
        </w:rPr>
      </w:pPr>
    </w:p>
    <w:p w14:paraId="0C784546"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 </w:t>
      </w:r>
    </w:p>
    <w:p w14:paraId="7D06419A" w14:textId="77777777" w:rsidR="00D63AF2" w:rsidRDefault="00E90085">
      <w:pPr>
        <w:pBdr>
          <w:top w:val="nil"/>
          <w:left w:val="nil"/>
          <w:bottom w:val="nil"/>
          <w:right w:val="nil"/>
          <w:between w:val="nil"/>
        </w:pBdr>
        <w:spacing w:after="0" w:line="240" w:lineRule="auto"/>
        <w:ind w:firstLine="284"/>
        <w:jc w:val="both"/>
        <w:rPr>
          <w:color w:val="000000"/>
          <w:sz w:val="24"/>
          <w:szCs w:val="24"/>
        </w:rPr>
      </w:pPr>
      <w:r>
        <w:rPr>
          <w:color w:val="000000"/>
          <w:sz w:val="24"/>
          <w:szCs w:val="24"/>
        </w:rPr>
        <w:t xml:space="preserve"> </w:t>
      </w:r>
    </w:p>
    <w:p w14:paraId="740FB378" w14:textId="77777777" w:rsidR="00D63AF2" w:rsidRDefault="00D63AF2"/>
    <w:p w14:paraId="1964EC9F" w14:textId="77777777" w:rsidR="00D63AF2" w:rsidRDefault="00D63AF2"/>
    <w:p w14:paraId="4FD64423" w14:textId="77777777" w:rsidR="00D63AF2" w:rsidRDefault="00D63AF2"/>
    <w:p w14:paraId="6A00CB47" w14:textId="77777777" w:rsidR="00D63AF2" w:rsidRDefault="00D63AF2"/>
    <w:p w14:paraId="3B835775" w14:textId="77777777" w:rsidR="00D63AF2" w:rsidRDefault="00D63AF2"/>
    <w:p w14:paraId="38BEF63A" w14:textId="77777777" w:rsidR="00D63AF2" w:rsidRDefault="00D63AF2"/>
    <w:p w14:paraId="10F8D6EE" w14:textId="77777777" w:rsidR="00D63AF2" w:rsidRDefault="00D63AF2"/>
    <w:p w14:paraId="355A235B" w14:textId="77777777" w:rsidR="00D63AF2" w:rsidRDefault="00D63AF2"/>
    <w:p w14:paraId="5E0B2B0E" w14:textId="77777777" w:rsidR="00D63AF2" w:rsidRDefault="00D63AF2"/>
    <w:p w14:paraId="6D7F9F7C" w14:textId="77777777" w:rsidR="00D63AF2" w:rsidRDefault="00D63AF2"/>
    <w:p w14:paraId="54164B5C" w14:textId="77777777" w:rsidR="00D63AF2" w:rsidRDefault="00D63AF2"/>
    <w:p w14:paraId="7655F73D" w14:textId="77777777" w:rsidR="00D63AF2" w:rsidRDefault="00D63AF2"/>
    <w:p w14:paraId="5AFAD1CD" w14:textId="77777777" w:rsidR="00D63AF2" w:rsidRDefault="00D63AF2"/>
    <w:p w14:paraId="3C0A6F09" w14:textId="77777777" w:rsidR="00CF76C0" w:rsidRDefault="00E90085">
      <w:pPr>
        <w:rPr>
          <w:b/>
          <w:sz w:val="28"/>
          <w:szCs w:val="28"/>
        </w:rPr>
      </w:pPr>
      <w:r>
        <w:rPr>
          <w:b/>
          <w:sz w:val="28"/>
          <w:szCs w:val="28"/>
        </w:rPr>
        <w:t xml:space="preserve">ANNEX 2  </w:t>
      </w:r>
    </w:p>
    <w:p w14:paraId="634F7C03" w14:textId="4C8F99C1" w:rsidR="00D63AF2" w:rsidRDefault="00E90085">
      <w:pPr>
        <w:rPr>
          <w:b/>
          <w:sz w:val="28"/>
          <w:szCs w:val="28"/>
        </w:rPr>
      </w:pPr>
      <w:r>
        <w:rPr>
          <w:b/>
          <w:sz w:val="28"/>
          <w:szCs w:val="28"/>
        </w:rPr>
        <w:t>SAMPLE CERTIFICATION DIPLOMA</w:t>
      </w:r>
    </w:p>
    <w:p w14:paraId="7B55776C" w14:textId="77777777" w:rsidR="00D63AF2" w:rsidRDefault="00E90085">
      <w:r>
        <w:object w:dxaOrig="9360" w:dyaOrig="6480" w14:anchorId="739BD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4pt" o:ole="">
            <v:imagedata r:id="rId15" o:title=""/>
          </v:shape>
          <o:OLEObject Type="Embed" ProgID="Acrobat.Document.DC" ShapeID="_x0000_i1025" DrawAspect="Content" ObjectID="_1812470257" r:id="rId16"/>
        </w:object>
      </w:r>
    </w:p>
    <w:sectPr w:rsidR="00D63AF2">
      <w:footerReference w:type="default" r:id="rId17"/>
      <w:pgSz w:w="11906" w:h="16838"/>
      <w:pgMar w:top="851" w:right="991"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2CA0" w14:textId="77777777" w:rsidR="00E90085" w:rsidRDefault="00E90085">
      <w:pPr>
        <w:spacing w:after="0" w:line="240" w:lineRule="auto"/>
      </w:pPr>
      <w:r>
        <w:separator/>
      </w:r>
    </w:p>
  </w:endnote>
  <w:endnote w:type="continuationSeparator" w:id="0">
    <w:p w14:paraId="47359478" w14:textId="77777777" w:rsidR="00E90085" w:rsidRDefault="00E9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DE6" w14:textId="77777777" w:rsidR="00D63AF2" w:rsidRDefault="00E9008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76C0">
      <w:rPr>
        <w:noProof/>
        <w:color w:val="000000"/>
      </w:rPr>
      <w:t>1</w:t>
    </w:r>
    <w:r>
      <w:rPr>
        <w:color w:val="000000"/>
      </w:rPr>
      <w:fldChar w:fldCharType="end"/>
    </w:r>
  </w:p>
  <w:p w14:paraId="358CA9AE" w14:textId="77777777" w:rsidR="00D63AF2" w:rsidRDefault="00D63AF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AE0E" w14:textId="77777777" w:rsidR="00E90085" w:rsidRDefault="00E90085">
      <w:pPr>
        <w:spacing w:after="0" w:line="240" w:lineRule="auto"/>
      </w:pPr>
      <w:r>
        <w:separator/>
      </w:r>
    </w:p>
  </w:footnote>
  <w:footnote w:type="continuationSeparator" w:id="0">
    <w:p w14:paraId="2124C916" w14:textId="77777777" w:rsidR="00E90085" w:rsidRDefault="00E90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56A1"/>
    <w:multiLevelType w:val="multilevel"/>
    <w:tmpl w:val="404C15E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596F3FE0"/>
    <w:multiLevelType w:val="multilevel"/>
    <w:tmpl w:val="64E2B65E"/>
    <w:lvl w:ilvl="0">
      <w:start w:val="1"/>
      <w:numFmt w:val="decimal"/>
      <w:lvlText w:val="%1"/>
      <w:lvlJc w:val="left"/>
      <w:pPr>
        <w:ind w:left="444" w:hanging="444"/>
      </w:pPr>
      <w:rPr>
        <w:b w:val="0"/>
      </w:rPr>
    </w:lvl>
    <w:lvl w:ilvl="1">
      <w:start w:val="1"/>
      <w:numFmt w:val="decimal"/>
      <w:lvlText w:val="%1.%2"/>
      <w:lvlJc w:val="left"/>
      <w:pPr>
        <w:ind w:left="444" w:hanging="44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6FE745E5"/>
    <w:multiLevelType w:val="multilevel"/>
    <w:tmpl w:val="56F09B1E"/>
    <w:lvl w:ilvl="0">
      <w:start w:val="1"/>
      <w:numFmt w:val="decimal"/>
      <w:lvlText w:val="%1."/>
      <w:lvlJc w:val="left"/>
      <w:pPr>
        <w:ind w:left="644" w:hanging="359"/>
      </w:pPr>
    </w:lvl>
    <w:lvl w:ilvl="1">
      <w:start w:val="1"/>
      <w:numFmt w:val="decimal"/>
      <w:lvlText w:val="%1.%2"/>
      <w:lvlJc w:val="left"/>
      <w:pPr>
        <w:ind w:left="1080" w:hanging="360"/>
      </w:pPr>
    </w:lvl>
    <w:lvl w:ilvl="2">
      <w:start w:val="1"/>
      <w:numFmt w:val="decimal"/>
      <w:lvlText w:val="%1.%2.%3"/>
      <w:lvlJc w:val="left"/>
      <w:pPr>
        <w:ind w:left="1876" w:hanging="720"/>
      </w:pPr>
    </w:lvl>
    <w:lvl w:ilvl="3">
      <w:start w:val="1"/>
      <w:numFmt w:val="decimal"/>
      <w:lvlText w:val="%1.%2.%3.%4"/>
      <w:lvlJc w:val="left"/>
      <w:pPr>
        <w:ind w:left="2312" w:hanging="720"/>
      </w:pPr>
    </w:lvl>
    <w:lvl w:ilvl="4">
      <w:start w:val="1"/>
      <w:numFmt w:val="decimal"/>
      <w:lvlText w:val="%1.%2.%3.%4.%5"/>
      <w:lvlJc w:val="left"/>
      <w:pPr>
        <w:ind w:left="3108" w:hanging="1080"/>
      </w:pPr>
    </w:lvl>
    <w:lvl w:ilvl="5">
      <w:start w:val="1"/>
      <w:numFmt w:val="decimal"/>
      <w:lvlText w:val="%1.%2.%3.%4.%5.%6"/>
      <w:lvlJc w:val="left"/>
      <w:pPr>
        <w:ind w:left="3544" w:hanging="1080"/>
      </w:pPr>
    </w:lvl>
    <w:lvl w:ilvl="6">
      <w:start w:val="1"/>
      <w:numFmt w:val="decimal"/>
      <w:lvlText w:val="%1.%2.%3.%4.%5.%6.%7"/>
      <w:lvlJc w:val="left"/>
      <w:pPr>
        <w:ind w:left="4340" w:hanging="1440"/>
      </w:pPr>
    </w:lvl>
    <w:lvl w:ilvl="7">
      <w:start w:val="1"/>
      <w:numFmt w:val="decimal"/>
      <w:lvlText w:val="%1.%2.%3.%4.%5.%6.%7.%8"/>
      <w:lvlJc w:val="left"/>
      <w:pPr>
        <w:ind w:left="4776" w:hanging="1440"/>
      </w:pPr>
    </w:lvl>
    <w:lvl w:ilvl="8">
      <w:start w:val="1"/>
      <w:numFmt w:val="decimal"/>
      <w:lvlText w:val="%1.%2.%3.%4.%5.%6.%7.%8.%9"/>
      <w:lvlJc w:val="left"/>
      <w:pPr>
        <w:ind w:left="5212" w:hanging="1439"/>
      </w:pPr>
    </w:lvl>
  </w:abstractNum>
  <w:abstractNum w:abstractNumId="3" w15:restartNumberingAfterBreak="0">
    <w:nsid w:val="74250CC9"/>
    <w:multiLevelType w:val="multilevel"/>
    <w:tmpl w:val="625498B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74DA1796"/>
    <w:multiLevelType w:val="multilevel"/>
    <w:tmpl w:val="18501A9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F2"/>
    <w:rsid w:val="00CF76C0"/>
    <w:rsid w:val="00D63AF2"/>
    <w:rsid w:val="00E9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AD60"/>
  <w15:docId w15:val="{F83197C3-9D8E-43E6-B04F-4436AF5B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2F2"/>
    <w:rPr>
      <w:rFonts w:eastAsiaTheme="majorEastAsia" w:cstheme="majorBidi"/>
      <w:color w:val="272727" w:themeColor="text1" w:themeTint="D8"/>
    </w:rPr>
  </w:style>
  <w:style w:type="character" w:customStyle="1" w:styleId="TitleChar">
    <w:name w:val="Title Char"/>
    <w:basedOn w:val="DefaultParagraphFont"/>
    <w:link w:val="Title"/>
    <w:uiPriority w:val="10"/>
    <w:rsid w:val="0054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4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2F2"/>
    <w:pPr>
      <w:spacing w:before="160"/>
      <w:jc w:val="center"/>
    </w:pPr>
    <w:rPr>
      <w:i/>
      <w:iCs/>
      <w:color w:val="404040" w:themeColor="text1" w:themeTint="BF"/>
    </w:rPr>
  </w:style>
  <w:style w:type="character" w:customStyle="1" w:styleId="QuoteChar">
    <w:name w:val="Quote Char"/>
    <w:basedOn w:val="DefaultParagraphFont"/>
    <w:link w:val="Quote"/>
    <w:uiPriority w:val="29"/>
    <w:rsid w:val="005402F2"/>
    <w:rPr>
      <w:i/>
      <w:iCs/>
      <w:color w:val="404040" w:themeColor="text1" w:themeTint="BF"/>
    </w:rPr>
  </w:style>
  <w:style w:type="paragraph" w:styleId="ListParagraph">
    <w:name w:val="List Paragraph"/>
    <w:basedOn w:val="Normal"/>
    <w:uiPriority w:val="34"/>
    <w:qFormat/>
    <w:rsid w:val="005402F2"/>
    <w:pPr>
      <w:ind w:left="720"/>
      <w:contextualSpacing/>
    </w:pPr>
  </w:style>
  <w:style w:type="character" w:styleId="IntenseEmphasis">
    <w:name w:val="Intense Emphasis"/>
    <w:basedOn w:val="DefaultParagraphFont"/>
    <w:uiPriority w:val="21"/>
    <w:qFormat/>
    <w:rsid w:val="005402F2"/>
    <w:rPr>
      <w:i/>
      <w:iCs/>
      <w:color w:val="0F4761" w:themeColor="accent1" w:themeShade="BF"/>
    </w:rPr>
  </w:style>
  <w:style w:type="paragraph" w:styleId="IntenseQuote">
    <w:name w:val="Intense Quote"/>
    <w:basedOn w:val="Normal"/>
    <w:next w:val="Normal"/>
    <w:link w:val="IntenseQuoteChar"/>
    <w:uiPriority w:val="30"/>
    <w:qFormat/>
    <w:rsid w:val="0054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2F2"/>
    <w:rPr>
      <w:i/>
      <w:iCs/>
      <w:color w:val="0F4761" w:themeColor="accent1" w:themeShade="BF"/>
    </w:rPr>
  </w:style>
  <w:style w:type="character" w:styleId="IntenseReference">
    <w:name w:val="Intense Reference"/>
    <w:basedOn w:val="DefaultParagraphFont"/>
    <w:uiPriority w:val="32"/>
    <w:qFormat/>
    <w:rsid w:val="005402F2"/>
    <w:rPr>
      <w:b/>
      <w:bCs/>
      <w:smallCaps/>
      <w:color w:val="0F4761" w:themeColor="accent1" w:themeShade="BF"/>
      <w:spacing w:val="5"/>
    </w:rPr>
  </w:style>
  <w:style w:type="paragraph" w:styleId="NormalWeb">
    <w:name w:val="Normal (Web)"/>
    <w:basedOn w:val="Normal"/>
    <w:uiPriority w:val="99"/>
    <w:unhideWhenUsed/>
    <w:rsid w:val="00985B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alParagraph">
    <w:name w:val="General Paragraph"/>
    <w:basedOn w:val="Normal"/>
    <w:rsid w:val="00985B08"/>
    <w:pPr>
      <w:spacing w:after="0" w:line="240" w:lineRule="auto"/>
      <w:ind w:firstLine="284"/>
      <w:jc w:val="both"/>
    </w:pPr>
    <w:rPr>
      <w:rFonts w:ascii="Times New Roman" w:eastAsia="Times New Roman" w:hAnsi="Times New Roman" w:cs="Times New Roman"/>
      <w:sz w:val="18"/>
      <w:szCs w:val="20"/>
      <w:lang w:eastAsia="fr-FR"/>
    </w:rPr>
  </w:style>
  <w:style w:type="character" w:styleId="Hyperlink">
    <w:name w:val="Hyperlink"/>
    <w:basedOn w:val="DefaultParagraphFont"/>
    <w:uiPriority w:val="99"/>
    <w:unhideWhenUsed/>
    <w:rsid w:val="000363DB"/>
    <w:rPr>
      <w:color w:val="467886" w:themeColor="hyperlink"/>
      <w:u w:val="single"/>
    </w:rPr>
  </w:style>
  <w:style w:type="character" w:styleId="UnresolvedMention">
    <w:name w:val="Unresolved Mention"/>
    <w:basedOn w:val="DefaultParagraphFont"/>
    <w:uiPriority w:val="99"/>
    <w:semiHidden/>
    <w:unhideWhenUsed/>
    <w:rsid w:val="000363DB"/>
    <w:rPr>
      <w:color w:val="605E5C"/>
      <w:shd w:val="clear" w:color="auto" w:fill="E1DFDD"/>
    </w:rPr>
  </w:style>
  <w:style w:type="table" w:styleId="TableGrid">
    <w:name w:val="Table Grid"/>
    <w:basedOn w:val="TableNormal"/>
    <w:uiPriority w:val="39"/>
    <w:rsid w:val="0059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182E"/>
    <w:rPr>
      <w:b/>
      <w:bCs/>
    </w:rPr>
  </w:style>
  <w:style w:type="paragraph" w:styleId="Header">
    <w:name w:val="header"/>
    <w:basedOn w:val="Normal"/>
    <w:link w:val="HeaderChar"/>
    <w:uiPriority w:val="99"/>
    <w:unhideWhenUsed/>
    <w:rsid w:val="0052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DD2"/>
  </w:style>
  <w:style w:type="paragraph" w:styleId="Footer">
    <w:name w:val="footer"/>
    <w:basedOn w:val="Normal"/>
    <w:link w:val="FooterChar"/>
    <w:uiPriority w:val="99"/>
    <w:unhideWhenUsed/>
    <w:rsid w:val="005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DD2"/>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ame-academy.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tion-steame-academies.e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deration-steame-academies.eu" TargetMode="External"/><Relationship Id="rId14" Type="http://schemas.openxmlformats.org/officeDocument/2006/relationships/hyperlink" Target="http://www.federation-steame-academi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soZ+eBbVJc8RH6VlT1gTRLZOA==">CgMxLjA4AHIhMXMzdFg1WWFWdml3MzZZV1FhdmFCaGVOcDdibmJGclBJ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Makrides</dc:creator>
  <cp:lastModifiedBy>Andri</cp:lastModifiedBy>
  <cp:revision>2</cp:revision>
  <dcterms:created xsi:type="dcterms:W3CDTF">2025-06-26T16:10:00Z</dcterms:created>
  <dcterms:modified xsi:type="dcterms:W3CDTF">2025-06-26T16:10:00Z</dcterms:modified>
</cp:coreProperties>
</file>